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5DFBCE" w14:textId="56118637" w:rsidR="00607F38" w:rsidRPr="00922D50" w:rsidRDefault="00607F38" w:rsidP="008128AB">
      <w:pPr>
        <w:spacing w:after="0" w:line="288" w:lineRule="auto"/>
        <w:jc w:val="right"/>
        <w:rPr>
          <w:rFonts w:ascii="Times New Roman" w:hAnsi="Times New Roman"/>
          <w:lang w:val="en-GB"/>
        </w:rPr>
      </w:pPr>
      <w:r w:rsidRPr="00922D50">
        <w:rPr>
          <w:rFonts w:ascii="Times New Roman" w:hAnsi="Times New Roman"/>
          <w:lang w:val="en-GB"/>
        </w:rPr>
        <w:t xml:space="preserve">  </w:t>
      </w:r>
      <w:r w:rsidR="00FF2053" w:rsidRPr="00922D50">
        <w:rPr>
          <w:rFonts w:ascii="Times New Roman" w:hAnsi="Times New Roman"/>
          <w:lang w:val="en-GB"/>
        </w:rPr>
        <w:t xml:space="preserve">  </w:t>
      </w:r>
      <w:r w:rsidR="0017290F" w:rsidRPr="00922D50">
        <w:rPr>
          <w:rFonts w:ascii="Times New Roman" w:hAnsi="Times New Roman"/>
          <w:lang w:val="en-GB"/>
        </w:rPr>
        <w:t>PDŠ_</w:t>
      </w:r>
      <w:r w:rsidR="00262092" w:rsidRPr="00922D50">
        <w:rPr>
          <w:rFonts w:ascii="Times New Roman" w:hAnsi="Times New Roman"/>
          <w:lang w:val="en-GB"/>
        </w:rPr>
        <w:t>Pr</w:t>
      </w:r>
      <w:r w:rsidR="00FF2053" w:rsidRPr="00922D50">
        <w:rPr>
          <w:rFonts w:ascii="Times New Roman" w:hAnsi="Times New Roman"/>
          <w:lang w:val="en-GB"/>
        </w:rPr>
        <w:t>-3</w:t>
      </w:r>
    </w:p>
    <w:p w14:paraId="0B91D446" w14:textId="3FD3E609" w:rsidR="00607F38" w:rsidRPr="00922D50" w:rsidRDefault="00213E7B" w:rsidP="008128AB">
      <w:pPr>
        <w:spacing w:after="0" w:line="288" w:lineRule="auto"/>
        <w:jc w:val="center"/>
        <w:rPr>
          <w:rFonts w:ascii="Times New Roman" w:hAnsi="Times New Roman"/>
          <w:b/>
          <w:lang w:val="en-GB"/>
        </w:rPr>
      </w:pPr>
      <w:r w:rsidRPr="00922D50">
        <w:rPr>
          <w:rFonts w:ascii="Times New Roman" w:hAnsi="Times New Roman"/>
          <w:b/>
          <w:lang w:val="en-GB"/>
        </w:rPr>
        <w:t>Structure, length and technical characteristics of a doctoral dissertation</w:t>
      </w:r>
    </w:p>
    <w:p w14:paraId="71503395" w14:textId="78B21845" w:rsidR="00860F5D" w:rsidRPr="00922D50" w:rsidRDefault="00860F5D" w:rsidP="008128AB">
      <w:pPr>
        <w:pStyle w:val="Brezrazmikov"/>
        <w:spacing w:line="288" w:lineRule="auto"/>
        <w:jc w:val="both"/>
        <w:rPr>
          <w:i w:val="0"/>
          <w:color w:val="000000"/>
          <w:sz w:val="22"/>
          <w:lang w:val="en-GB"/>
        </w:rPr>
      </w:pPr>
    </w:p>
    <w:p w14:paraId="2E744C22" w14:textId="32388982" w:rsidR="00607F38" w:rsidRPr="00922D50" w:rsidRDefault="00213E7B" w:rsidP="008128AB">
      <w:pPr>
        <w:pStyle w:val="Odstavekseznama"/>
        <w:numPr>
          <w:ilvl w:val="0"/>
          <w:numId w:val="3"/>
        </w:numPr>
        <w:spacing w:line="288" w:lineRule="auto"/>
        <w:jc w:val="left"/>
        <w:rPr>
          <w:b/>
          <w:szCs w:val="22"/>
          <w:lang w:val="en-GB"/>
        </w:rPr>
      </w:pPr>
      <w:r w:rsidRPr="00922D50">
        <w:rPr>
          <w:b/>
          <w:szCs w:val="22"/>
          <w:lang w:val="en-GB"/>
        </w:rPr>
        <w:t>Structure of the doctoral dissertation</w:t>
      </w:r>
    </w:p>
    <w:tbl>
      <w:tblPr>
        <w:tblStyle w:val="Tabelamrea"/>
        <w:tblW w:w="9067" w:type="dxa"/>
        <w:tblLook w:val="04A0" w:firstRow="1" w:lastRow="0" w:firstColumn="1" w:lastColumn="0" w:noHBand="0" w:noVBand="1"/>
      </w:tblPr>
      <w:tblGrid>
        <w:gridCol w:w="3539"/>
        <w:gridCol w:w="5528"/>
      </w:tblGrid>
      <w:tr w:rsidR="008F06ED" w:rsidRPr="00922D50" w14:paraId="7A56C277" w14:textId="77777777" w:rsidTr="008128AB">
        <w:trPr>
          <w:tblHeader/>
        </w:trPr>
        <w:tc>
          <w:tcPr>
            <w:tcW w:w="3539" w:type="dxa"/>
            <w:shd w:val="clear" w:color="auto" w:fill="D9D9D9" w:themeFill="background1" w:themeFillShade="D9"/>
          </w:tcPr>
          <w:p w14:paraId="3E997B4F" w14:textId="6E9941F3" w:rsidR="008F06ED" w:rsidRPr="00922D50" w:rsidRDefault="00F86544" w:rsidP="008128AB">
            <w:pPr>
              <w:pStyle w:val="Brezrazmikov"/>
              <w:spacing w:line="288" w:lineRule="auto"/>
              <w:jc w:val="both"/>
              <w:rPr>
                <w:b/>
                <w:i w:val="0"/>
                <w:color w:val="000000"/>
                <w:sz w:val="22"/>
                <w:lang w:val="en-GB"/>
              </w:rPr>
            </w:pPr>
            <w:r w:rsidRPr="00922D50">
              <w:rPr>
                <w:b/>
                <w:i w:val="0"/>
                <w:color w:val="000000"/>
                <w:sz w:val="22"/>
                <w:lang w:val="en-GB"/>
              </w:rPr>
              <w:t>Structure</w:t>
            </w:r>
          </w:p>
        </w:tc>
        <w:tc>
          <w:tcPr>
            <w:tcW w:w="5528" w:type="dxa"/>
            <w:shd w:val="clear" w:color="auto" w:fill="D9D9D9" w:themeFill="background1" w:themeFillShade="D9"/>
          </w:tcPr>
          <w:p w14:paraId="211C6E74" w14:textId="5ACDDD3A" w:rsidR="008F06ED" w:rsidRPr="00922D50" w:rsidRDefault="00F86544" w:rsidP="00F86544">
            <w:pPr>
              <w:pStyle w:val="Brezrazmikov"/>
              <w:spacing w:line="288" w:lineRule="auto"/>
              <w:jc w:val="both"/>
              <w:rPr>
                <w:b/>
                <w:i w:val="0"/>
                <w:color w:val="000000"/>
                <w:sz w:val="22"/>
                <w:lang w:val="en-GB"/>
              </w:rPr>
            </w:pPr>
            <w:r w:rsidRPr="00922D50">
              <w:rPr>
                <w:b/>
                <w:i w:val="0"/>
                <w:color w:val="000000"/>
                <w:sz w:val="22"/>
                <w:lang w:val="en-GB"/>
              </w:rPr>
              <w:t>Explanations and directions</w:t>
            </w:r>
          </w:p>
        </w:tc>
      </w:tr>
      <w:tr w:rsidR="00F86544" w:rsidRPr="00922D50" w14:paraId="7181CB65" w14:textId="77777777" w:rsidTr="00F86544">
        <w:trPr>
          <w:tblHeader/>
        </w:trPr>
        <w:tc>
          <w:tcPr>
            <w:tcW w:w="3539" w:type="dxa"/>
            <w:shd w:val="clear" w:color="auto" w:fill="auto"/>
          </w:tcPr>
          <w:p w14:paraId="2F85B07C" w14:textId="12C71D86" w:rsidR="00F86544" w:rsidRPr="00922D50" w:rsidRDefault="00F86544" w:rsidP="00F86544">
            <w:pPr>
              <w:pStyle w:val="Brezrazmikov"/>
              <w:spacing w:line="288" w:lineRule="auto"/>
              <w:rPr>
                <w:i w:val="0"/>
                <w:color w:val="000000"/>
                <w:sz w:val="22"/>
                <w:lang w:val="en-GB"/>
              </w:rPr>
            </w:pPr>
            <w:r w:rsidRPr="00922D50">
              <w:rPr>
                <w:i w:val="0"/>
                <w:color w:val="000000"/>
                <w:sz w:val="22"/>
                <w:lang w:val="en-GB"/>
              </w:rPr>
              <w:t>Cover page</w:t>
            </w:r>
          </w:p>
        </w:tc>
        <w:tc>
          <w:tcPr>
            <w:tcW w:w="5528" w:type="dxa"/>
            <w:shd w:val="clear" w:color="auto" w:fill="auto"/>
          </w:tcPr>
          <w:p w14:paraId="36D0560C" w14:textId="3582E2C5" w:rsidR="00F86544" w:rsidRPr="00922D50" w:rsidRDefault="00F86544" w:rsidP="00F86544">
            <w:pPr>
              <w:pStyle w:val="Brezrazmikov"/>
              <w:spacing w:line="288" w:lineRule="auto"/>
              <w:rPr>
                <w:i w:val="0"/>
                <w:color w:val="000000"/>
                <w:sz w:val="22"/>
                <w:lang w:val="en-GB"/>
              </w:rPr>
            </w:pPr>
            <w:r w:rsidRPr="00922D50">
              <w:rPr>
                <w:i w:val="0"/>
                <w:sz w:val="22"/>
                <w:lang w:val="en-GB"/>
              </w:rPr>
              <w:t xml:space="preserve">According to the annex </w:t>
            </w:r>
            <w:r w:rsidRPr="00922D50">
              <w:rPr>
                <w:sz w:val="22"/>
                <w:lang w:val="en-GB"/>
              </w:rPr>
              <w:t>SOP_P - Sample cover</w:t>
            </w:r>
            <w:r w:rsidR="000F471B" w:rsidRPr="00922D50">
              <w:rPr>
                <w:sz w:val="22"/>
                <w:lang w:val="en-GB"/>
              </w:rPr>
              <w:t>.</w:t>
            </w:r>
          </w:p>
        </w:tc>
      </w:tr>
      <w:tr w:rsidR="008F06ED" w:rsidRPr="00922D50" w14:paraId="2B552539" w14:textId="77777777" w:rsidTr="008128AB">
        <w:trPr>
          <w:trHeight w:val="284"/>
        </w:trPr>
        <w:tc>
          <w:tcPr>
            <w:tcW w:w="3539" w:type="dxa"/>
          </w:tcPr>
          <w:p w14:paraId="6D6F41A5" w14:textId="10922665" w:rsidR="008F06ED" w:rsidRPr="00922D50" w:rsidRDefault="00213E7B" w:rsidP="008128AB">
            <w:pPr>
              <w:pStyle w:val="Brezrazmikov"/>
              <w:spacing w:line="288" w:lineRule="auto"/>
              <w:rPr>
                <w:i w:val="0"/>
                <w:color w:val="000000"/>
                <w:sz w:val="22"/>
                <w:lang w:val="en-GB"/>
              </w:rPr>
            </w:pPr>
            <w:r w:rsidRPr="00922D50">
              <w:rPr>
                <w:i w:val="0"/>
                <w:color w:val="000000"/>
                <w:sz w:val="22"/>
                <w:lang w:val="en-GB"/>
              </w:rPr>
              <w:t>Title page</w:t>
            </w:r>
          </w:p>
        </w:tc>
        <w:tc>
          <w:tcPr>
            <w:tcW w:w="5528" w:type="dxa"/>
          </w:tcPr>
          <w:p w14:paraId="60363EDE" w14:textId="4A776B4C" w:rsidR="008F06ED" w:rsidRPr="00922D50" w:rsidRDefault="00C92F27" w:rsidP="008128AB">
            <w:pPr>
              <w:pStyle w:val="Brezrazmikov"/>
              <w:spacing w:line="288" w:lineRule="auto"/>
              <w:rPr>
                <w:i w:val="0"/>
                <w:sz w:val="22"/>
                <w:lang w:val="en-GB"/>
              </w:rPr>
            </w:pPr>
            <w:r w:rsidRPr="00922D50">
              <w:rPr>
                <w:i w:val="0"/>
                <w:sz w:val="22"/>
                <w:lang w:val="en-GB"/>
              </w:rPr>
              <w:t xml:space="preserve">According to the annex </w:t>
            </w:r>
            <w:r w:rsidR="008F06ED" w:rsidRPr="00922D50">
              <w:rPr>
                <w:sz w:val="22"/>
                <w:lang w:val="en-GB"/>
              </w:rPr>
              <w:t xml:space="preserve">SOP_NS </w:t>
            </w:r>
            <w:r w:rsidRPr="00922D50">
              <w:rPr>
                <w:sz w:val="22"/>
                <w:lang w:val="en-GB"/>
              </w:rPr>
              <w:t>–</w:t>
            </w:r>
            <w:r w:rsidR="008F06ED" w:rsidRPr="00922D50">
              <w:rPr>
                <w:sz w:val="22"/>
                <w:lang w:val="en-GB"/>
              </w:rPr>
              <w:t xml:space="preserve"> </w:t>
            </w:r>
            <w:r w:rsidRPr="00922D50">
              <w:rPr>
                <w:sz w:val="22"/>
                <w:lang w:val="en-GB"/>
              </w:rPr>
              <w:t>Sample title page</w:t>
            </w:r>
            <w:r w:rsidR="008F06ED" w:rsidRPr="00922D50">
              <w:rPr>
                <w:sz w:val="22"/>
                <w:lang w:val="en-GB"/>
              </w:rPr>
              <w:t>.</w:t>
            </w:r>
          </w:p>
        </w:tc>
      </w:tr>
      <w:tr w:rsidR="000F471B" w:rsidRPr="00922D50" w14:paraId="31E09B36" w14:textId="77777777" w:rsidTr="008128AB">
        <w:trPr>
          <w:trHeight w:val="284"/>
        </w:trPr>
        <w:tc>
          <w:tcPr>
            <w:tcW w:w="3539" w:type="dxa"/>
          </w:tcPr>
          <w:p w14:paraId="7A98CDD7" w14:textId="04385991" w:rsidR="000F471B" w:rsidRPr="00922D50" w:rsidRDefault="000F471B" w:rsidP="008128AB">
            <w:pPr>
              <w:pStyle w:val="Brezrazmikov"/>
              <w:spacing w:line="288" w:lineRule="auto"/>
              <w:rPr>
                <w:i w:val="0"/>
                <w:color w:val="000000"/>
                <w:sz w:val="22"/>
                <w:lang w:val="en-GB"/>
              </w:rPr>
            </w:pPr>
            <w:r w:rsidRPr="00922D50">
              <w:rPr>
                <w:i w:val="0"/>
                <w:color w:val="000000"/>
                <w:sz w:val="22"/>
                <w:lang w:val="en-GB"/>
              </w:rPr>
              <w:t xml:space="preserve">Acknowledgements </w:t>
            </w:r>
          </w:p>
        </w:tc>
        <w:tc>
          <w:tcPr>
            <w:tcW w:w="5528" w:type="dxa"/>
          </w:tcPr>
          <w:p w14:paraId="531D9B6E" w14:textId="0799E215" w:rsidR="000F471B" w:rsidRPr="00922D50" w:rsidRDefault="000F471B" w:rsidP="008128AB">
            <w:pPr>
              <w:pStyle w:val="Brezrazmikov"/>
              <w:spacing w:line="288" w:lineRule="auto"/>
              <w:rPr>
                <w:i w:val="0"/>
                <w:sz w:val="22"/>
                <w:lang w:val="en-GB"/>
              </w:rPr>
            </w:pPr>
            <w:r w:rsidRPr="00922D50">
              <w:rPr>
                <w:i w:val="0"/>
                <w:color w:val="000000"/>
                <w:sz w:val="22"/>
                <w:lang w:val="en-GB"/>
              </w:rPr>
              <w:t>Non-compulsory.</w:t>
            </w:r>
          </w:p>
        </w:tc>
      </w:tr>
      <w:tr w:rsidR="008F06ED" w:rsidRPr="00922D50" w14:paraId="7C4BABB8" w14:textId="77777777" w:rsidTr="008128AB">
        <w:tc>
          <w:tcPr>
            <w:tcW w:w="3539" w:type="dxa"/>
          </w:tcPr>
          <w:p w14:paraId="7C81BF84" w14:textId="2D99FC31" w:rsidR="008F06ED" w:rsidRPr="00922D50" w:rsidRDefault="00213E7B" w:rsidP="008128AB">
            <w:pPr>
              <w:pStyle w:val="Brezrazmikov"/>
              <w:spacing w:line="288" w:lineRule="auto"/>
              <w:rPr>
                <w:i w:val="0"/>
                <w:color w:val="000000"/>
                <w:sz w:val="22"/>
                <w:lang w:val="en-GB"/>
              </w:rPr>
            </w:pPr>
            <w:r w:rsidRPr="00922D50">
              <w:rPr>
                <w:i w:val="0"/>
                <w:color w:val="000000"/>
                <w:sz w:val="22"/>
                <w:lang w:val="en-GB"/>
              </w:rPr>
              <w:t>Aut</w:t>
            </w:r>
            <w:r w:rsidR="001B5E44" w:rsidRPr="00922D50">
              <w:rPr>
                <w:i w:val="0"/>
                <w:color w:val="000000"/>
                <w:sz w:val="22"/>
                <w:lang w:val="en-GB"/>
              </w:rPr>
              <w:t>h</w:t>
            </w:r>
            <w:r w:rsidRPr="00922D50">
              <w:rPr>
                <w:i w:val="0"/>
                <w:color w:val="000000"/>
                <w:sz w:val="22"/>
                <w:lang w:val="en-GB"/>
              </w:rPr>
              <w:t>orship statement</w:t>
            </w:r>
          </w:p>
        </w:tc>
        <w:tc>
          <w:tcPr>
            <w:tcW w:w="5528" w:type="dxa"/>
          </w:tcPr>
          <w:p w14:paraId="189D138E" w14:textId="074F2FEA" w:rsidR="008F06ED" w:rsidRPr="00922D50" w:rsidRDefault="00F86544" w:rsidP="00F86544">
            <w:pPr>
              <w:pStyle w:val="P68B1DB1-ListParagraph3"/>
              <w:ind w:left="0"/>
              <w:rPr>
                <w:sz w:val="22"/>
                <w:szCs w:val="22"/>
                <w:lang w:val="en-GB"/>
              </w:rPr>
            </w:pPr>
            <w:r w:rsidRPr="00922D50">
              <w:rPr>
                <w:sz w:val="22"/>
                <w:szCs w:val="22"/>
                <w:lang w:val="en-GB"/>
              </w:rPr>
              <w:t xml:space="preserve">According to the annex </w:t>
            </w:r>
            <w:r w:rsidRPr="00922D50">
              <w:rPr>
                <w:i/>
                <w:sz w:val="22"/>
                <w:szCs w:val="22"/>
                <w:lang w:val="en-GB"/>
              </w:rPr>
              <w:t>PDŠ_Pr-4 - Statement</w:t>
            </w:r>
            <w:r w:rsidR="000F471B" w:rsidRPr="00922D50">
              <w:rPr>
                <w:sz w:val="22"/>
                <w:szCs w:val="22"/>
                <w:lang w:val="en-GB"/>
              </w:rPr>
              <w:t>.</w:t>
            </w:r>
          </w:p>
        </w:tc>
      </w:tr>
      <w:tr w:rsidR="008F06ED" w:rsidRPr="00922D50" w14:paraId="0DC59843" w14:textId="77777777" w:rsidTr="008128AB">
        <w:tc>
          <w:tcPr>
            <w:tcW w:w="3539" w:type="dxa"/>
          </w:tcPr>
          <w:p w14:paraId="7E07A382" w14:textId="74DFFE35" w:rsidR="008F06ED" w:rsidRPr="00922D50" w:rsidRDefault="000F471B" w:rsidP="008128AB">
            <w:pPr>
              <w:pStyle w:val="Brezrazmikov"/>
              <w:spacing w:line="288" w:lineRule="auto"/>
              <w:rPr>
                <w:i w:val="0"/>
                <w:color w:val="000000"/>
                <w:sz w:val="22"/>
                <w:lang w:val="en-GB"/>
              </w:rPr>
            </w:pPr>
            <w:r w:rsidRPr="00922D50">
              <w:rPr>
                <w:i w:val="0"/>
                <w:color w:val="000000"/>
                <w:sz w:val="22"/>
                <w:lang w:val="en-GB"/>
              </w:rPr>
              <w:t xml:space="preserve">Abstract </w:t>
            </w:r>
          </w:p>
        </w:tc>
        <w:tc>
          <w:tcPr>
            <w:tcW w:w="5528" w:type="dxa"/>
          </w:tcPr>
          <w:p w14:paraId="0618A133" w14:textId="2C846385" w:rsidR="008F06ED" w:rsidRPr="00922D50" w:rsidRDefault="00C92F27" w:rsidP="008128AB">
            <w:pPr>
              <w:pStyle w:val="Brezrazmikov"/>
              <w:spacing w:line="288" w:lineRule="auto"/>
              <w:rPr>
                <w:i w:val="0"/>
                <w:color w:val="000000"/>
                <w:sz w:val="22"/>
                <w:lang w:val="en-GB"/>
              </w:rPr>
            </w:pPr>
            <w:r w:rsidRPr="00922D50">
              <w:rPr>
                <w:i w:val="0"/>
                <w:sz w:val="22"/>
                <w:lang w:val="en-GB"/>
              </w:rPr>
              <w:t>In Slovene and English, 100-150 words in each language.</w:t>
            </w:r>
          </w:p>
        </w:tc>
      </w:tr>
      <w:tr w:rsidR="008F06ED" w:rsidRPr="00922D50" w14:paraId="3A313B90" w14:textId="77777777" w:rsidTr="008128AB">
        <w:tc>
          <w:tcPr>
            <w:tcW w:w="3539" w:type="dxa"/>
          </w:tcPr>
          <w:p w14:paraId="0BFA3DA8" w14:textId="4E54FDD0" w:rsidR="008F06ED" w:rsidRPr="00922D50" w:rsidRDefault="00213E7B" w:rsidP="008128AB">
            <w:pPr>
              <w:pStyle w:val="Brezrazmikov"/>
              <w:spacing w:line="288" w:lineRule="auto"/>
              <w:rPr>
                <w:i w:val="0"/>
                <w:color w:val="000000"/>
                <w:sz w:val="22"/>
                <w:lang w:val="en-GB"/>
              </w:rPr>
            </w:pPr>
            <w:r w:rsidRPr="00922D50">
              <w:rPr>
                <w:i w:val="0"/>
                <w:color w:val="000000"/>
                <w:sz w:val="22"/>
                <w:lang w:val="en-GB"/>
              </w:rPr>
              <w:t>Keywords</w:t>
            </w:r>
          </w:p>
        </w:tc>
        <w:tc>
          <w:tcPr>
            <w:tcW w:w="5528" w:type="dxa"/>
          </w:tcPr>
          <w:p w14:paraId="1A1C1A38" w14:textId="2E2E00EC" w:rsidR="008F06ED" w:rsidRPr="00922D50" w:rsidRDefault="00C92F27" w:rsidP="008128AB">
            <w:pPr>
              <w:pStyle w:val="Brezrazmikov"/>
              <w:spacing w:line="288" w:lineRule="auto"/>
              <w:rPr>
                <w:i w:val="0"/>
                <w:color w:val="000000"/>
                <w:sz w:val="22"/>
                <w:lang w:val="en-GB"/>
              </w:rPr>
            </w:pPr>
            <w:r w:rsidRPr="00922D50">
              <w:rPr>
                <w:i w:val="0"/>
                <w:color w:val="000000"/>
                <w:sz w:val="22"/>
                <w:lang w:val="en-GB"/>
              </w:rPr>
              <w:t>In both languages 3-5 keywords</w:t>
            </w:r>
            <w:r w:rsidR="000F471B" w:rsidRPr="00922D50">
              <w:rPr>
                <w:i w:val="0"/>
                <w:color w:val="000000"/>
                <w:sz w:val="22"/>
                <w:lang w:val="en-GB"/>
              </w:rPr>
              <w:t>.</w:t>
            </w:r>
          </w:p>
        </w:tc>
      </w:tr>
      <w:tr w:rsidR="008F06ED" w:rsidRPr="00922D50" w14:paraId="6423342F" w14:textId="77777777" w:rsidTr="008128AB">
        <w:tc>
          <w:tcPr>
            <w:tcW w:w="3539" w:type="dxa"/>
          </w:tcPr>
          <w:p w14:paraId="706F0300" w14:textId="5D1152A1" w:rsidR="008F06ED" w:rsidRPr="00922D50" w:rsidRDefault="00213E7B" w:rsidP="008128AB">
            <w:pPr>
              <w:pStyle w:val="Brezrazmikov"/>
              <w:spacing w:line="288" w:lineRule="auto"/>
              <w:rPr>
                <w:i w:val="0"/>
                <w:color w:val="000000"/>
                <w:sz w:val="22"/>
                <w:lang w:val="en-GB"/>
              </w:rPr>
            </w:pPr>
            <w:r w:rsidRPr="00922D50">
              <w:rPr>
                <w:i w:val="0"/>
                <w:color w:val="000000"/>
                <w:sz w:val="22"/>
                <w:lang w:val="en-GB"/>
              </w:rPr>
              <w:t>Table of contents</w:t>
            </w:r>
            <w:r w:rsidR="008F06ED" w:rsidRPr="00922D50">
              <w:rPr>
                <w:i w:val="0"/>
                <w:color w:val="000000"/>
                <w:sz w:val="22"/>
                <w:lang w:val="en-GB"/>
              </w:rPr>
              <w:t xml:space="preserve"> </w:t>
            </w:r>
          </w:p>
        </w:tc>
        <w:tc>
          <w:tcPr>
            <w:tcW w:w="5528" w:type="dxa"/>
          </w:tcPr>
          <w:p w14:paraId="6DD30DD5" w14:textId="0C5E0030" w:rsidR="008F06ED" w:rsidRPr="00922D50" w:rsidRDefault="00C92F27" w:rsidP="00C92F27">
            <w:pPr>
              <w:pStyle w:val="Brezrazmikov"/>
              <w:spacing w:line="288" w:lineRule="auto"/>
              <w:rPr>
                <w:i w:val="0"/>
                <w:color w:val="000000"/>
                <w:sz w:val="22"/>
                <w:lang w:val="en-GB"/>
              </w:rPr>
            </w:pPr>
            <w:r w:rsidRPr="00922D50">
              <w:rPr>
                <w:i w:val="0"/>
                <w:color w:val="000000"/>
                <w:sz w:val="22"/>
                <w:lang w:val="en-GB"/>
              </w:rPr>
              <w:t>By specifying the chapters and page numbers.</w:t>
            </w:r>
          </w:p>
        </w:tc>
      </w:tr>
      <w:tr w:rsidR="008F06ED" w:rsidRPr="00922D50" w14:paraId="747A741D" w14:textId="77777777" w:rsidTr="008128AB">
        <w:tc>
          <w:tcPr>
            <w:tcW w:w="3539" w:type="dxa"/>
          </w:tcPr>
          <w:p w14:paraId="103E2E33" w14:textId="45D06E4D" w:rsidR="008F06ED" w:rsidRPr="00922D50" w:rsidRDefault="00213E7B" w:rsidP="00213E7B">
            <w:pPr>
              <w:pStyle w:val="Brezrazmikov"/>
              <w:spacing w:line="288" w:lineRule="auto"/>
              <w:rPr>
                <w:i w:val="0"/>
                <w:color w:val="000000"/>
                <w:sz w:val="22"/>
                <w:lang w:val="en-GB"/>
              </w:rPr>
            </w:pPr>
            <w:r w:rsidRPr="00922D50">
              <w:rPr>
                <w:i w:val="0"/>
                <w:sz w:val="22"/>
                <w:lang w:val="en-GB"/>
              </w:rPr>
              <w:t>Index of tables</w:t>
            </w:r>
            <w:r w:rsidR="00B26DC6" w:rsidRPr="00922D50">
              <w:rPr>
                <w:i w:val="0"/>
                <w:sz w:val="22"/>
                <w:lang w:val="en-GB"/>
              </w:rPr>
              <w:t xml:space="preserve"> and</w:t>
            </w:r>
            <w:r w:rsidRPr="00922D50">
              <w:rPr>
                <w:i w:val="0"/>
                <w:sz w:val="22"/>
                <w:lang w:val="en-GB"/>
              </w:rPr>
              <w:t xml:space="preserve"> </w:t>
            </w:r>
            <w:r w:rsidR="001B5E44" w:rsidRPr="00922D50">
              <w:rPr>
                <w:i w:val="0"/>
                <w:sz w:val="22"/>
                <w:lang w:val="en-GB"/>
              </w:rPr>
              <w:t>figures</w:t>
            </w:r>
          </w:p>
        </w:tc>
        <w:tc>
          <w:tcPr>
            <w:tcW w:w="5528" w:type="dxa"/>
          </w:tcPr>
          <w:p w14:paraId="3C7F198C" w14:textId="6B516410" w:rsidR="008F06ED" w:rsidRPr="00922D50" w:rsidRDefault="00C92F27" w:rsidP="008128AB">
            <w:pPr>
              <w:pStyle w:val="Brezrazmikov"/>
              <w:spacing w:line="288" w:lineRule="auto"/>
              <w:rPr>
                <w:i w:val="0"/>
                <w:color w:val="000000"/>
                <w:sz w:val="22"/>
                <w:lang w:val="en-GB"/>
              </w:rPr>
            </w:pPr>
            <w:r w:rsidRPr="00922D50">
              <w:rPr>
                <w:i w:val="0"/>
                <w:sz w:val="22"/>
                <w:lang w:val="en-GB"/>
              </w:rPr>
              <w:t>By indicating the page</w:t>
            </w:r>
            <w:r w:rsidR="008F06ED" w:rsidRPr="00922D50">
              <w:rPr>
                <w:i w:val="0"/>
                <w:color w:val="000000"/>
                <w:sz w:val="22"/>
                <w:lang w:val="en-GB"/>
              </w:rPr>
              <w:t>.</w:t>
            </w:r>
          </w:p>
        </w:tc>
      </w:tr>
      <w:tr w:rsidR="008F06ED" w:rsidRPr="00922D50" w14:paraId="20424753" w14:textId="77777777" w:rsidTr="008128AB">
        <w:tc>
          <w:tcPr>
            <w:tcW w:w="3539" w:type="dxa"/>
          </w:tcPr>
          <w:p w14:paraId="32B64F97" w14:textId="72D169E8" w:rsidR="008F06ED" w:rsidRPr="00922D50" w:rsidRDefault="00213E7B" w:rsidP="008128AB">
            <w:pPr>
              <w:pStyle w:val="Brezrazmikov"/>
              <w:spacing w:line="288" w:lineRule="auto"/>
              <w:rPr>
                <w:i w:val="0"/>
                <w:color w:val="000000"/>
                <w:sz w:val="22"/>
                <w:lang w:val="en-GB"/>
              </w:rPr>
            </w:pPr>
            <w:r w:rsidRPr="00922D50">
              <w:rPr>
                <w:i w:val="0"/>
                <w:color w:val="000000"/>
                <w:sz w:val="22"/>
                <w:lang w:val="en-GB"/>
              </w:rPr>
              <w:t>Definition of the most common abbreviations</w:t>
            </w:r>
          </w:p>
        </w:tc>
        <w:tc>
          <w:tcPr>
            <w:tcW w:w="5528" w:type="dxa"/>
          </w:tcPr>
          <w:p w14:paraId="17183364" w14:textId="35333F2D" w:rsidR="008F06ED" w:rsidRPr="00922D50" w:rsidRDefault="000F471B" w:rsidP="008128AB">
            <w:pPr>
              <w:pStyle w:val="Brezrazmikov"/>
              <w:spacing w:line="288" w:lineRule="auto"/>
              <w:rPr>
                <w:i w:val="0"/>
                <w:color w:val="000000"/>
                <w:sz w:val="22"/>
                <w:lang w:val="en-GB"/>
              </w:rPr>
            </w:pPr>
            <w:r w:rsidRPr="00922D50">
              <w:rPr>
                <w:i w:val="0"/>
                <w:color w:val="000000"/>
                <w:sz w:val="22"/>
                <w:lang w:val="en-GB"/>
              </w:rPr>
              <w:t>Optional, if needed.</w:t>
            </w:r>
          </w:p>
        </w:tc>
      </w:tr>
      <w:tr w:rsidR="008F06ED" w:rsidRPr="00922D50" w14:paraId="3F6E5ED8" w14:textId="77777777" w:rsidTr="008128AB">
        <w:tc>
          <w:tcPr>
            <w:tcW w:w="3539" w:type="dxa"/>
          </w:tcPr>
          <w:p w14:paraId="176334FB" w14:textId="01ABDCA0" w:rsidR="008F06ED" w:rsidRPr="00922D50" w:rsidRDefault="00213E7B" w:rsidP="008128AB">
            <w:pPr>
              <w:pStyle w:val="Brezrazmikov"/>
              <w:numPr>
                <w:ilvl w:val="0"/>
                <w:numId w:val="17"/>
              </w:numPr>
              <w:spacing w:line="288" w:lineRule="auto"/>
              <w:rPr>
                <w:i w:val="0"/>
                <w:color w:val="000000"/>
                <w:sz w:val="22"/>
                <w:lang w:val="en-GB"/>
              </w:rPr>
            </w:pPr>
            <w:r w:rsidRPr="00922D50">
              <w:rPr>
                <w:i w:val="0"/>
                <w:color w:val="000000"/>
                <w:sz w:val="22"/>
                <w:lang w:val="en-GB"/>
              </w:rPr>
              <w:t>Introduction</w:t>
            </w:r>
          </w:p>
        </w:tc>
        <w:tc>
          <w:tcPr>
            <w:tcW w:w="5528" w:type="dxa"/>
          </w:tcPr>
          <w:p w14:paraId="53F44E82" w14:textId="3357826F" w:rsidR="008F06ED" w:rsidRPr="00922D50" w:rsidRDefault="00C92F27" w:rsidP="008128AB">
            <w:pPr>
              <w:pStyle w:val="Brezrazmikov"/>
              <w:spacing w:line="288" w:lineRule="auto"/>
              <w:rPr>
                <w:i w:val="0"/>
                <w:color w:val="000000"/>
                <w:sz w:val="22"/>
                <w:lang w:val="en-GB"/>
              </w:rPr>
            </w:pPr>
            <w:r w:rsidRPr="00922D50">
              <w:rPr>
                <w:i w:val="0"/>
                <w:color w:val="000000"/>
                <w:sz w:val="22"/>
                <w:lang w:val="en-GB"/>
              </w:rPr>
              <w:t>List the contents from the doctoral dissertation disposition.</w:t>
            </w:r>
          </w:p>
        </w:tc>
      </w:tr>
      <w:tr w:rsidR="008F06ED" w:rsidRPr="00922D50" w14:paraId="0E13FFBE" w14:textId="77777777" w:rsidTr="008128AB">
        <w:tc>
          <w:tcPr>
            <w:tcW w:w="3539" w:type="dxa"/>
          </w:tcPr>
          <w:p w14:paraId="42638B35" w14:textId="301CB5E2" w:rsidR="008F06ED" w:rsidRPr="00922D50" w:rsidRDefault="00213E7B" w:rsidP="00213E7B">
            <w:pPr>
              <w:pStyle w:val="Brezrazmikov"/>
              <w:numPr>
                <w:ilvl w:val="0"/>
                <w:numId w:val="17"/>
              </w:numPr>
              <w:spacing w:line="288" w:lineRule="auto"/>
              <w:rPr>
                <w:i w:val="0"/>
                <w:color w:val="000000"/>
                <w:sz w:val="22"/>
                <w:lang w:val="en-GB"/>
              </w:rPr>
            </w:pPr>
            <w:r w:rsidRPr="00922D50">
              <w:rPr>
                <w:i w:val="0"/>
                <w:color w:val="000000"/>
                <w:sz w:val="22"/>
                <w:lang w:val="en-GB"/>
              </w:rPr>
              <w:t>Theoretical starting points</w:t>
            </w:r>
          </w:p>
        </w:tc>
        <w:tc>
          <w:tcPr>
            <w:tcW w:w="5528" w:type="dxa"/>
          </w:tcPr>
          <w:p w14:paraId="7FE03842" w14:textId="337D761B" w:rsidR="008F06ED" w:rsidRPr="00922D50" w:rsidRDefault="00C92F27" w:rsidP="008128AB">
            <w:pPr>
              <w:pStyle w:val="Brezrazmikov"/>
              <w:spacing w:line="288" w:lineRule="auto"/>
              <w:rPr>
                <w:i w:val="0"/>
                <w:color w:val="000000"/>
                <w:sz w:val="22"/>
                <w:lang w:val="en-GB"/>
              </w:rPr>
            </w:pPr>
            <w:r w:rsidRPr="00922D50">
              <w:rPr>
                <w:i w:val="0"/>
                <w:color w:val="000000"/>
                <w:sz w:val="22"/>
                <w:lang w:val="en-GB"/>
              </w:rPr>
              <w:t>Give a detailed overview of selected theories, concepts and models in relation to the problem under study.</w:t>
            </w:r>
          </w:p>
        </w:tc>
      </w:tr>
      <w:tr w:rsidR="008F06ED" w:rsidRPr="00922D50" w14:paraId="0CA4AA1A" w14:textId="77777777" w:rsidTr="008128AB">
        <w:tc>
          <w:tcPr>
            <w:tcW w:w="3539" w:type="dxa"/>
          </w:tcPr>
          <w:p w14:paraId="52747D67" w14:textId="62E4442A" w:rsidR="008F06ED" w:rsidRPr="00922D50" w:rsidRDefault="00213E7B" w:rsidP="00213E7B">
            <w:pPr>
              <w:pStyle w:val="Brezrazmikov"/>
              <w:numPr>
                <w:ilvl w:val="0"/>
                <w:numId w:val="17"/>
              </w:numPr>
              <w:spacing w:line="288" w:lineRule="auto"/>
              <w:rPr>
                <w:i w:val="0"/>
                <w:color w:val="000000"/>
                <w:sz w:val="22"/>
                <w:lang w:val="en-GB"/>
              </w:rPr>
            </w:pPr>
            <w:r w:rsidRPr="00922D50">
              <w:rPr>
                <w:i w:val="0"/>
                <w:color w:val="000000"/>
                <w:sz w:val="22"/>
                <w:lang w:val="en-GB"/>
              </w:rPr>
              <w:t>Empirical part of the research</w:t>
            </w:r>
          </w:p>
        </w:tc>
        <w:tc>
          <w:tcPr>
            <w:tcW w:w="5528" w:type="dxa"/>
          </w:tcPr>
          <w:p w14:paraId="59FBABD0" w14:textId="75DC2A50" w:rsidR="008F06ED" w:rsidRPr="00922D50" w:rsidRDefault="00C92F27" w:rsidP="00C92F27">
            <w:pPr>
              <w:pStyle w:val="Brezrazmikov"/>
              <w:spacing w:line="288" w:lineRule="auto"/>
              <w:rPr>
                <w:i w:val="0"/>
                <w:color w:val="000000"/>
                <w:sz w:val="22"/>
                <w:lang w:val="en-GB"/>
              </w:rPr>
            </w:pPr>
            <w:r w:rsidRPr="00922D50">
              <w:rPr>
                <w:i w:val="0"/>
                <w:sz w:val="22"/>
                <w:lang w:val="en-GB"/>
              </w:rPr>
              <w:t>D</w:t>
            </w:r>
            <w:r w:rsidRPr="00922D50">
              <w:rPr>
                <w:i w:val="0"/>
                <w:color w:val="000000"/>
                <w:sz w:val="22"/>
                <w:lang w:val="en-GB"/>
              </w:rPr>
              <w:t>escribe the research well, analyse the data, check the hypotheses or answer the research questions and discuss the results obtained.</w:t>
            </w:r>
          </w:p>
        </w:tc>
      </w:tr>
      <w:tr w:rsidR="008F06ED" w:rsidRPr="00922D50" w14:paraId="43788A2B" w14:textId="77777777" w:rsidTr="008128AB">
        <w:tc>
          <w:tcPr>
            <w:tcW w:w="3539" w:type="dxa"/>
          </w:tcPr>
          <w:p w14:paraId="53CC3ED3" w14:textId="1CF88139" w:rsidR="008F06ED" w:rsidRPr="00922D50" w:rsidRDefault="00213E7B" w:rsidP="00213E7B">
            <w:pPr>
              <w:pStyle w:val="Brezrazmikov"/>
              <w:numPr>
                <w:ilvl w:val="0"/>
                <w:numId w:val="17"/>
              </w:numPr>
              <w:spacing w:line="288" w:lineRule="auto"/>
              <w:rPr>
                <w:i w:val="0"/>
                <w:color w:val="000000"/>
                <w:sz w:val="22"/>
                <w:lang w:val="en-GB"/>
              </w:rPr>
            </w:pPr>
            <w:r w:rsidRPr="00922D50">
              <w:rPr>
                <w:i w:val="0"/>
                <w:color w:val="000000"/>
                <w:sz w:val="22"/>
                <w:lang w:val="en-GB"/>
              </w:rPr>
              <w:t>Research findings</w:t>
            </w:r>
          </w:p>
        </w:tc>
        <w:tc>
          <w:tcPr>
            <w:tcW w:w="5528" w:type="dxa"/>
          </w:tcPr>
          <w:p w14:paraId="4779427A" w14:textId="3B7E7E5D" w:rsidR="008F06ED" w:rsidRPr="00922D50" w:rsidRDefault="00C92F27" w:rsidP="008128AB">
            <w:pPr>
              <w:pStyle w:val="Brezrazmikov"/>
              <w:spacing w:line="288" w:lineRule="auto"/>
              <w:rPr>
                <w:i w:val="0"/>
                <w:color w:val="000000"/>
                <w:sz w:val="22"/>
                <w:lang w:val="en-GB"/>
              </w:rPr>
            </w:pPr>
            <w:r w:rsidRPr="00922D50">
              <w:rPr>
                <w:i w:val="0"/>
                <w:color w:val="000000"/>
                <w:sz w:val="22"/>
                <w:lang w:val="en-GB"/>
              </w:rPr>
              <w:t>Clearly specify and substantiate the key findings of the research, the confirmed and / or rejected hypotheses and / or the answers to research questions.</w:t>
            </w:r>
          </w:p>
          <w:p w14:paraId="2653C00C" w14:textId="77777777" w:rsidR="00E66BCE" w:rsidRPr="00922D50" w:rsidRDefault="00E66BCE" w:rsidP="008128AB">
            <w:pPr>
              <w:pStyle w:val="Brezrazmikov"/>
              <w:spacing w:line="288" w:lineRule="auto"/>
              <w:rPr>
                <w:i w:val="0"/>
                <w:color w:val="000000"/>
                <w:sz w:val="22"/>
                <w:lang w:val="en-GB"/>
              </w:rPr>
            </w:pPr>
          </w:p>
          <w:p w14:paraId="5D930934" w14:textId="34191ED1" w:rsidR="008F06ED" w:rsidRPr="00922D50" w:rsidRDefault="00E33500" w:rsidP="00E33500">
            <w:pPr>
              <w:pStyle w:val="Brezrazmikov"/>
              <w:spacing w:line="288" w:lineRule="auto"/>
              <w:rPr>
                <w:i w:val="0"/>
                <w:color w:val="000000"/>
                <w:sz w:val="22"/>
                <w:lang w:val="en-GB"/>
              </w:rPr>
            </w:pPr>
            <w:r w:rsidRPr="00922D50">
              <w:rPr>
                <w:i w:val="0"/>
                <w:color w:val="000000"/>
                <w:sz w:val="22"/>
                <w:lang w:val="en-GB"/>
              </w:rPr>
              <w:t>Also, i</w:t>
            </w:r>
            <w:r w:rsidR="00C92F27" w:rsidRPr="00922D50">
              <w:rPr>
                <w:i w:val="0"/>
                <w:color w:val="000000"/>
                <w:sz w:val="22"/>
                <w:lang w:val="en-GB"/>
              </w:rPr>
              <w:t>ndicate the contribution of the research to science, and the foreseeable socio-economic effects of its results.</w:t>
            </w:r>
          </w:p>
        </w:tc>
      </w:tr>
      <w:tr w:rsidR="008F06ED" w:rsidRPr="00922D50" w14:paraId="4FCACA32" w14:textId="77777777" w:rsidTr="008128AB">
        <w:tc>
          <w:tcPr>
            <w:tcW w:w="3539" w:type="dxa"/>
          </w:tcPr>
          <w:p w14:paraId="2787ABE4" w14:textId="1FA2DB56" w:rsidR="008F06ED" w:rsidRPr="00922D50" w:rsidRDefault="00213E7B" w:rsidP="008128AB">
            <w:pPr>
              <w:pStyle w:val="Brezrazmikov"/>
              <w:numPr>
                <w:ilvl w:val="0"/>
                <w:numId w:val="17"/>
              </w:numPr>
              <w:spacing w:line="288" w:lineRule="auto"/>
              <w:rPr>
                <w:i w:val="0"/>
                <w:color w:val="000000"/>
                <w:sz w:val="22"/>
                <w:lang w:val="en-GB"/>
              </w:rPr>
            </w:pPr>
            <w:r w:rsidRPr="00922D50">
              <w:rPr>
                <w:i w:val="0"/>
                <w:color w:val="000000"/>
                <w:sz w:val="22"/>
                <w:lang w:val="en-GB"/>
              </w:rPr>
              <w:t>Conclusion</w:t>
            </w:r>
            <w:r w:rsidR="008F06ED" w:rsidRPr="00922D50">
              <w:rPr>
                <w:i w:val="0"/>
                <w:color w:val="000000"/>
                <w:sz w:val="22"/>
                <w:lang w:val="en-GB"/>
              </w:rPr>
              <w:t xml:space="preserve"> </w:t>
            </w:r>
          </w:p>
        </w:tc>
        <w:tc>
          <w:tcPr>
            <w:tcW w:w="5528" w:type="dxa"/>
          </w:tcPr>
          <w:p w14:paraId="1ADA0241" w14:textId="53F81E2B" w:rsidR="008F06ED" w:rsidRPr="00922D50" w:rsidRDefault="0017290F" w:rsidP="008128AB">
            <w:pPr>
              <w:pStyle w:val="Brezrazmikov"/>
              <w:spacing w:line="288" w:lineRule="auto"/>
              <w:rPr>
                <w:i w:val="0"/>
                <w:color w:val="000000"/>
                <w:sz w:val="22"/>
                <w:lang w:val="en-GB"/>
              </w:rPr>
            </w:pPr>
            <w:r w:rsidRPr="00922D50">
              <w:rPr>
                <w:i w:val="0"/>
                <w:color w:val="000000"/>
                <w:sz w:val="22"/>
                <w:lang w:val="en-GB"/>
              </w:rPr>
              <w:t>In conclusion, clearly summaris</w:t>
            </w:r>
            <w:r w:rsidR="00E33500" w:rsidRPr="00922D50">
              <w:rPr>
                <w:i w:val="0"/>
                <w:color w:val="000000"/>
                <w:sz w:val="22"/>
                <w:lang w:val="en-GB"/>
              </w:rPr>
              <w:t>e the most important findings of your research, open questions and possible directions for further research</w:t>
            </w:r>
            <w:r w:rsidR="000F471B" w:rsidRPr="00922D50">
              <w:rPr>
                <w:i w:val="0"/>
                <w:color w:val="000000"/>
                <w:sz w:val="22"/>
                <w:lang w:val="en-GB"/>
              </w:rPr>
              <w:t>.</w:t>
            </w:r>
          </w:p>
        </w:tc>
      </w:tr>
      <w:tr w:rsidR="008F06ED" w:rsidRPr="00922D50" w14:paraId="0B0A9B19" w14:textId="77777777" w:rsidTr="008128AB">
        <w:tc>
          <w:tcPr>
            <w:tcW w:w="3539" w:type="dxa"/>
          </w:tcPr>
          <w:p w14:paraId="60AB50DA" w14:textId="5755932D" w:rsidR="008F06ED" w:rsidRPr="00922D50" w:rsidRDefault="00213E7B" w:rsidP="00213E7B">
            <w:pPr>
              <w:pStyle w:val="Brezrazmikov"/>
              <w:numPr>
                <w:ilvl w:val="0"/>
                <w:numId w:val="17"/>
              </w:numPr>
              <w:spacing w:line="288" w:lineRule="auto"/>
              <w:rPr>
                <w:i w:val="0"/>
                <w:color w:val="000000"/>
                <w:sz w:val="22"/>
                <w:lang w:val="en-GB"/>
              </w:rPr>
            </w:pPr>
            <w:r w:rsidRPr="00922D50">
              <w:rPr>
                <w:i w:val="0"/>
                <w:color w:val="000000"/>
                <w:sz w:val="22"/>
                <w:lang w:val="en-GB"/>
              </w:rPr>
              <w:t>List of literature and sources</w:t>
            </w:r>
          </w:p>
        </w:tc>
        <w:tc>
          <w:tcPr>
            <w:tcW w:w="5528" w:type="dxa"/>
          </w:tcPr>
          <w:p w14:paraId="2749AE49" w14:textId="1986149B" w:rsidR="008F06ED" w:rsidRPr="00922D50" w:rsidRDefault="00E33500" w:rsidP="008128AB">
            <w:pPr>
              <w:pStyle w:val="Brezrazmikov"/>
              <w:spacing w:line="288" w:lineRule="auto"/>
              <w:rPr>
                <w:i w:val="0"/>
                <w:color w:val="000000"/>
                <w:sz w:val="22"/>
                <w:lang w:val="en-GB"/>
              </w:rPr>
            </w:pPr>
            <w:r w:rsidRPr="00922D50">
              <w:rPr>
                <w:i w:val="0"/>
                <w:color w:val="000000"/>
                <w:sz w:val="22"/>
                <w:lang w:val="en-GB"/>
              </w:rPr>
              <w:t>Indicate the most modern and up-to-date literature and resources relevant to your research that you have used in your research or in your dissertation. Literature and resources should be properly documented.</w:t>
            </w:r>
          </w:p>
        </w:tc>
      </w:tr>
      <w:tr w:rsidR="008F06ED" w:rsidRPr="00922D50" w14:paraId="250EF8ED" w14:textId="77777777" w:rsidTr="008128AB">
        <w:tc>
          <w:tcPr>
            <w:tcW w:w="3539" w:type="dxa"/>
          </w:tcPr>
          <w:p w14:paraId="6DF51048" w14:textId="462A15FD" w:rsidR="008F06ED" w:rsidRPr="00922D50" w:rsidRDefault="00213E7B" w:rsidP="008128AB">
            <w:pPr>
              <w:pStyle w:val="Brezrazmikov"/>
              <w:spacing w:line="288" w:lineRule="auto"/>
              <w:rPr>
                <w:i w:val="0"/>
                <w:color w:val="000000"/>
                <w:sz w:val="22"/>
                <w:lang w:val="en-GB"/>
              </w:rPr>
            </w:pPr>
            <w:r w:rsidRPr="00922D50">
              <w:rPr>
                <w:i w:val="0"/>
                <w:color w:val="000000"/>
                <w:sz w:val="22"/>
                <w:lang w:val="en-GB"/>
              </w:rPr>
              <w:t>Index of annexes</w:t>
            </w:r>
          </w:p>
        </w:tc>
        <w:tc>
          <w:tcPr>
            <w:tcW w:w="5528" w:type="dxa"/>
          </w:tcPr>
          <w:p w14:paraId="6D7E8CF2" w14:textId="70AA4949" w:rsidR="008F06ED" w:rsidRPr="00922D50" w:rsidRDefault="00E33500" w:rsidP="008128AB">
            <w:pPr>
              <w:pStyle w:val="Brezrazmikov"/>
              <w:spacing w:line="288" w:lineRule="auto"/>
              <w:rPr>
                <w:i w:val="0"/>
                <w:color w:val="000000"/>
                <w:sz w:val="22"/>
                <w:lang w:val="en-GB"/>
              </w:rPr>
            </w:pPr>
            <w:r w:rsidRPr="00922D50">
              <w:rPr>
                <w:i w:val="0"/>
                <w:color w:val="000000"/>
                <w:sz w:val="22"/>
                <w:lang w:val="en-GB"/>
              </w:rPr>
              <w:t>List of annexes with their numbers and titles</w:t>
            </w:r>
            <w:r w:rsidR="000F471B" w:rsidRPr="00922D50">
              <w:rPr>
                <w:i w:val="0"/>
                <w:color w:val="000000"/>
                <w:sz w:val="22"/>
                <w:lang w:val="en-GB"/>
              </w:rPr>
              <w:t>.</w:t>
            </w:r>
          </w:p>
        </w:tc>
      </w:tr>
      <w:tr w:rsidR="008F06ED" w:rsidRPr="00922D50" w14:paraId="047119F8" w14:textId="77777777" w:rsidTr="008128AB">
        <w:tc>
          <w:tcPr>
            <w:tcW w:w="3539" w:type="dxa"/>
          </w:tcPr>
          <w:p w14:paraId="528C3220" w14:textId="1AC654BD" w:rsidR="008F06ED" w:rsidRPr="00922D50" w:rsidRDefault="00213E7B" w:rsidP="008128AB">
            <w:pPr>
              <w:pStyle w:val="Brezrazmikov"/>
              <w:spacing w:line="288" w:lineRule="auto"/>
              <w:rPr>
                <w:i w:val="0"/>
                <w:color w:val="000000"/>
                <w:sz w:val="22"/>
                <w:lang w:val="en-GB"/>
              </w:rPr>
            </w:pPr>
            <w:r w:rsidRPr="00922D50">
              <w:rPr>
                <w:i w:val="0"/>
                <w:color w:val="000000"/>
                <w:sz w:val="22"/>
                <w:lang w:val="en-GB"/>
              </w:rPr>
              <w:t>Annexes</w:t>
            </w:r>
          </w:p>
          <w:p w14:paraId="6A42377D" w14:textId="77777777" w:rsidR="008F06ED" w:rsidRPr="00922D50" w:rsidRDefault="008F06ED" w:rsidP="008128AB">
            <w:pPr>
              <w:pStyle w:val="Brezrazmikov"/>
              <w:spacing w:line="288" w:lineRule="auto"/>
              <w:ind w:left="360"/>
              <w:rPr>
                <w:i w:val="0"/>
                <w:color w:val="000000"/>
                <w:sz w:val="22"/>
                <w:lang w:val="en-GB"/>
              </w:rPr>
            </w:pPr>
          </w:p>
        </w:tc>
        <w:tc>
          <w:tcPr>
            <w:tcW w:w="5528" w:type="dxa"/>
          </w:tcPr>
          <w:p w14:paraId="53BBCD5E" w14:textId="2CCF8ADD" w:rsidR="00E33500" w:rsidRPr="00922D50" w:rsidRDefault="00E33500" w:rsidP="00E33500">
            <w:pPr>
              <w:pStyle w:val="Brezrazmikov"/>
              <w:spacing w:line="288" w:lineRule="auto"/>
              <w:rPr>
                <w:i w:val="0"/>
                <w:color w:val="000000"/>
                <w:sz w:val="22"/>
                <w:lang w:val="en-GB"/>
              </w:rPr>
            </w:pPr>
            <w:r w:rsidRPr="00922D50">
              <w:rPr>
                <w:i w:val="0"/>
                <w:color w:val="000000"/>
                <w:sz w:val="22"/>
                <w:lang w:val="en-GB"/>
              </w:rPr>
              <w:t>Add all relevant annexes.</w:t>
            </w:r>
          </w:p>
          <w:p w14:paraId="0957A72F" w14:textId="43479943" w:rsidR="008F06ED" w:rsidRPr="00922D50" w:rsidRDefault="00E33500" w:rsidP="00E33500">
            <w:pPr>
              <w:pStyle w:val="Brezrazmikov"/>
              <w:spacing w:line="288" w:lineRule="auto"/>
              <w:rPr>
                <w:i w:val="0"/>
                <w:color w:val="000000"/>
                <w:sz w:val="22"/>
                <w:lang w:val="en-GB"/>
              </w:rPr>
            </w:pPr>
            <w:r w:rsidRPr="00922D50">
              <w:rPr>
                <w:i w:val="0"/>
                <w:color w:val="000000"/>
                <w:sz w:val="22"/>
                <w:lang w:val="en-GB"/>
              </w:rPr>
              <w:t>The compulsory (last) annex is a longer abstract of the dissertation. If the dissertation is in the Slovenian language, the abstract is in English, but if the dissertation is in English, the abstract is in the Slovenian language. The length of the abstract should be about 3,000 words.</w:t>
            </w:r>
          </w:p>
        </w:tc>
      </w:tr>
    </w:tbl>
    <w:p w14:paraId="701F7C87" w14:textId="359752E7" w:rsidR="00BA7E88" w:rsidRPr="00922D50" w:rsidRDefault="00BA7E88" w:rsidP="008128AB">
      <w:pPr>
        <w:pStyle w:val="Brezrazmikov"/>
        <w:spacing w:line="288" w:lineRule="auto"/>
        <w:jc w:val="both"/>
        <w:rPr>
          <w:i w:val="0"/>
          <w:color w:val="000000"/>
          <w:sz w:val="22"/>
          <w:lang w:val="en-GB"/>
        </w:rPr>
      </w:pPr>
    </w:p>
    <w:p w14:paraId="6107AEC2" w14:textId="77777777" w:rsidR="008128AB" w:rsidRPr="00922D50" w:rsidRDefault="008128AB" w:rsidP="008128AB">
      <w:pPr>
        <w:pStyle w:val="Brezrazmikov"/>
        <w:spacing w:line="288" w:lineRule="auto"/>
        <w:jc w:val="both"/>
        <w:rPr>
          <w:i w:val="0"/>
          <w:color w:val="000000"/>
          <w:sz w:val="22"/>
          <w:lang w:val="en-GB"/>
        </w:rPr>
      </w:pPr>
    </w:p>
    <w:p w14:paraId="5EEACC6A" w14:textId="75494CFA" w:rsidR="008F06ED" w:rsidRPr="00922D50" w:rsidRDefault="00E33500" w:rsidP="008128AB">
      <w:pPr>
        <w:pStyle w:val="Brezrazmikov"/>
        <w:numPr>
          <w:ilvl w:val="0"/>
          <w:numId w:val="3"/>
        </w:numPr>
        <w:spacing w:line="288" w:lineRule="auto"/>
        <w:jc w:val="both"/>
        <w:rPr>
          <w:rFonts w:eastAsia="Times New Roman"/>
          <w:b/>
          <w:i w:val="0"/>
          <w:sz w:val="22"/>
          <w:lang w:val="en-GB"/>
        </w:rPr>
      </w:pPr>
      <w:r w:rsidRPr="00922D50">
        <w:rPr>
          <w:rFonts w:eastAsia="Times New Roman"/>
          <w:b/>
          <w:i w:val="0"/>
          <w:sz w:val="22"/>
          <w:lang w:val="en-GB"/>
        </w:rPr>
        <w:lastRenderedPageBreak/>
        <w:t>Length</w:t>
      </w:r>
      <w:r w:rsidR="008F06ED" w:rsidRPr="00922D50">
        <w:rPr>
          <w:rFonts w:eastAsia="Times New Roman"/>
          <w:b/>
          <w:i w:val="0"/>
          <w:sz w:val="22"/>
          <w:lang w:val="en-GB"/>
        </w:rPr>
        <w:t xml:space="preserve"> </w:t>
      </w:r>
      <w:r w:rsidRPr="00922D50">
        <w:rPr>
          <w:rFonts w:eastAsia="Times New Roman"/>
          <w:b/>
          <w:i w:val="0"/>
          <w:sz w:val="22"/>
          <w:lang w:val="en-GB"/>
        </w:rPr>
        <w:t>of the doctoral dissertation</w:t>
      </w:r>
    </w:p>
    <w:p w14:paraId="37A6ED23" w14:textId="77777777" w:rsidR="0089427E" w:rsidRPr="00922D50" w:rsidRDefault="0089427E" w:rsidP="008128AB">
      <w:pPr>
        <w:pStyle w:val="Brezrazmikov"/>
        <w:spacing w:line="288" w:lineRule="auto"/>
        <w:jc w:val="both"/>
        <w:rPr>
          <w:i w:val="0"/>
          <w:color w:val="000000"/>
          <w:sz w:val="22"/>
          <w:lang w:val="en-GB"/>
        </w:rPr>
      </w:pPr>
    </w:p>
    <w:p w14:paraId="1DFF8F99" w14:textId="4F15DAD7" w:rsidR="008128AB" w:rsidRPr="00922D50" w:rsidRDefault="00E33500" w:rsidP="008128AB">
      <w:pPr>
        <w:pStyle w:val="Brezrazmikov"/>
        <w:spacing w:line="288" w:lineRule="auto"/>
        <w:jc w:val="both"/>
        <w:rPr>
          <w:i w:val="0"/>
          <w:color w:val="000000"/>
          <w:sz w:val="22"/>
          <w:lang w:val="en-GB"/>
        </w:rPr>
      </w:pPr>
      <w:r w:rsidRPr="00922D50">
        <w:rPr>
          <w:i w:val="0"/>
          <w:color w:val="000000"/>
          <w:sz w:val="22"/>
          <w:lang w:val="en-GB"/>
        </w:rPr>
        <w:t xml:space="preserve">The length of the doctoral dissertation </w:t>
      </w:r>
      <w:r w:rsidR="008F06ED" w:rsidRPr="00922D50">
        <w:rPr>
          <w:i w:val="0"/>
          <w:color w:val="000000"/>
          <w:sz w:val="22"/>
          <w:lang w:val="en-GB"/>
        </w:rPr>
        <w:t>(</w:t>
      </w:r>
      <w:r w:rsidRPr="00922D50">
        <w:rPr>
          <w:i w:val="0"/>
          <w:color w:val="000000"/>
          <w:sz w:val="22"/>
          <w:lang w:val="en-GB"/>
        </w:rPr>
        <w:t>including introduction and conclusion) should not exceed approximately 300,000 characters with spaces or 50,000 words.</w:t>
      </w:r>
    </w:p>
    <w:p w14:paraId="175C7141" w14:textId="77777777" w:rsidR="00252745" w:rsidRPr="00922D50" w:rsidRDefault="00252745" w:rsidP="008128AB">
      <w:pPr>
        <w:pStyle w:val="Brezrazmikov"/>
        <w:spacing w:line="288" w:lineRule="auto"/>
        <w:jc w:val="both"/>
        <w:rPr>
          <w:rFonts w:eastAsia="Times New Roman"/>
          <w:b/>
          <w:i w:val="0"/>
          <w:sz w:val="22"/>
          <w:lang w:val="en-GB"/>
        </w:rPr>
      </w:pPr>
    </w:p>
    <w:p w14:paraId="61A66879" w14:textId="26C3CB1D" w:rsidR="0089427E" w:rsidRPr="00922D50" w:rsidRDefault="00E33500" w:rsidP="00252745">
      <w:pPr>
        <w:pStyle w:val="Odstavekseznama"/>
        <w:numPr>
          <w:ilvl w:val="0"/>
          <w:numId w:val="3"/>
        </w:numPr>
        <w:rPr>
          <w:b/>
          <w:szCs w:val="22"/>
          <w:lang w:val="en-GB"/>
        </w:rPr>
      </w:pPr>
      <w:r w:rsidRPr="00922D50">
        <w:rPr>
          <w:b/>
          <w:szCs w:val="22"/>
          <w:lang w:val="en-GB"/>
        </w:rPr>
        <w:t xml:space="preserve">Technical characteristics of the doctoral dissertation </w:t>
      </w:r>
    </w:p>
    <w:p w14:paraId="1EC1EC1D" w14:textId="77777777" w:rsidR="0089427E" w:rsidRPr="00922D50" w:rsidRDefault="0089427E" w:rsidP="008128AB">
      <w:pPr>
        <w:pStyle w:val="Brezrazmikov"/>
        <w:spacing w:line="288" w:lineRule="auto"/>
        <w:jc w:val="both"/>
        <w:rPr>
          <w:rFonts w:eastAsia="Times New Roman"/>
          <w:b/>
          <w:i w:val="0"/>
          <w:sz w:val="22"/>
          <w:lang w:val="en-GB"/>
        </w:rPr>
      </w:pPr>
    </w:p>
    <w:p w14:paraId="244C2167" w14:textId="35AA11AD" w:rsidR="00607F38" w:rsidRPr="00922D50" w:rsidRDefault="00252745" w:rsidP="008128AB">
      <w:pPr>
        <w:spacing w:after="0" w:line="288" w:lineRule="auto"/>
        <w:rPr>
          <w:rStyle w:val="hps"/>
          <w:rFonts w:ascii="Times New Roman" w:hAnsi="Times New Roman"/>
          <w:lang w:val="en-GB"/>
        </w:rPr>
      </w:pPr>
      <w:r w:rsidRPr="00922D50">
        <w:rPr>
          <w:rStyle w:val="hps"/>
          <w:rFonts w:ascii="Times New Roman" w:hAnsi="Times New Roman"/>
          <w:lang w:val="en-GB"/>
        </w:rPr>
        <w:t>The technical, form and linguistic features of the dissertation must be in accordance with the</w:t>
      </w:r>
      <w:r w:rsidR="005A1CF0" w:rsidRPr="00922D50">
        <w:rPr>
          <w:rStyle w:val="hps"/>
          <w:rFonts w:ascii="Times New Roman" w:hAnsi="Times New Roman"/>
          <w:lang w:val="en-GB"/>
        </w:rPr>
        <w:t>:</w:t>
      </w:r>
    </w:p>
    <w:p w14:paraId="08E39221" w14:textId="77777777" w:rsidR="000F7725" w:rsidRPr="00922D50" w:rsidRDefault="00DF5BEE" w:rsidP="000F7725">
      <w:pPr>
        <w:pStyle w:val="Odstavekseznama"/>
        <w:numPr>
          <w:ilvl w:val="1"/>
          <w:numId w:val="21"/>
        </w:numPr>
        <w:spacing w:line="288" w:lineRule="auto"/>
        <w:rPr>
          <w:szCs w:val="22"/>
          <w:lang w:val="en-GB"/>
        </w:rPr>
      </w:pPr>
      <w:hyperlink r:id="rId8" w:tgtFrame="_blank" w:history="1">
        <w:r w:rsidR="000F7725" w:rsidRPr="00922D50">
          <w:rPr>
            <w:rStyle w:val="Hiperpovezava"/>
            <w:szCs w:val="22"/>
            <w:lang w:val="en-GB"/>
          </w:rPr>
          <w:t>Basic guidelines for forming written works at ISSBS</w:t>
        </w:r>
      </w:hyperlink>
      <w:r w:rsidR="000F7725" w:rsidRPr="00922D50">
        <w:rPr>
          <w:rStyle w:val="hps"/>
          <w:szCs w:val="22"/>
          <w:lang w:val="en-GB"/>
        </w:rPr>
        <w:t xml:space="preserve"> and</w:t>
      </w:r>
      <w:r w:rsidR="000F7725" w:rsidRPr="00922D50">
        <w:rPr>
          <w:szCs w:val="22"/>
          <w:lang w:val="en-GB"/>
        </w:rPr>
        <w:t xml:space="preserve"> </w:t>
      </w:r>
    </w:p>
    <w:p w14:paraId="7E2243A8" w14:textId="77777777" w:rsidR="00922D50" w:rsidRPr="00922D50" w:rsidRDefault="00DF5BEE" w:rsidP="00922D50">
      <w:pPr>
        <w:pStyle w:val="Odstavekseznama"/>
        <w:numPr>
          <w:ilvl w:val="1"/>
          <w:numId w:val="21"/>
        </w:numPr>
        <w:spacing w:line="288" w:lineRule="auto"/>
        <w:rPr>
          <w:szCs w:val="22"/>
          <w:lang w:val="en-GB"/>
        </w:rPr>
      </w:pPr>
      <w:hyperlink r:id="rId9" w:tgtFrame="_blank" w:history="1">
        <w:r w:rsidR="000F7725" w:rsidRPr="00922D50">
          <w:rPr>
            <w:rStyle w:val="Hiperpovezava"/>
            <w:szCs w:val="22"/>
            <w:lang w:val="en-GB"/>
          </w:rPr>
          <w:t>Basic guidelines for using scientific apparatus at ISSBS</w:t>
        </w:r>
      </w:hyperlink>
      <w:r w:rsidR="000F7725" w:rsidRPr="00922D50">
        <w:rPr>
          <w:szCs w:val="22"/>
          <w:lang w:val="en-GB"/>
        </w:rPr>
        <w:t>.</w:t>
      </w:r>
      <w:r w:rsidR="00922D50" w:rsidRPr="00922D50">
        <w:rPr>
          <w:szCs w:val="22"/>
        </w:rPr>
        <w:t xml:space="preserve"> </w:t>
      </w:r>
    </w:p>
    <w:p w14:paraId="0136B0A8" w14:textId="05459E32" w:rsidR="00922D50" w:rsidRDefault="00922D50" w:rsidP="00922D50">
      <w:pPr>
        <w:pStyle w:val="Odstavekseznama"/>
        <w:numPr>
          <w:ilvl w:val="1"/>
          <w:numId w:val="21"/>
        </w:numPr>
        <w:spacing w:line="288" w:lineRule="auto"/>
        <w:rPr>
          <w:szCs w:val="22"/>
          <w:lang w:val="en-GB"/>
        </w:rPr>
      </w:pPr>
      <w:hyperlink r:id="rId10" w:history="1">
        <w:r w:rsidRPr="00922D50">
          <w:rPr>
            <w:rStyle w:val="Hiperpovezava"/>
            <w:szCs w:val="22"/>
            <w:lang w:val="en-GB"/>
          </w:rPr>
          <w:t>GUIDELINES FOR THE USE OF ARTIFICIAL INTELLIGENCE AND GENERATIVE ARTIFICIAL INTELLIGENCE AT THE ISSBS</w:t>
        </w:r>
      </w:hyperlink>
      <w:bookmarkStart w:id="0" w:name="_GoBack"/>
      <w:bookmarkEnd w:id="0"/>
    </w:p>
    <w:p w14:paraId="29F56E9A" w14:textId="77777777" w:rsidR="00922D50" w:rsidRPr="00922D50" w:rsidRDefault="00922D50" w:rsidP="00922D50">
      <w:pPr>
        <w:pStyle w:val="Odstavekseznama"/>
        <w:spacing w:line="288" w:lineRule="auto"/>
        <w:ind w:left="1080"/>
        <w:rPr>
          <w:szCs w:val="22"/>
          <w:lang w:val="en-GB"/>
        </w:rPr>
      </w:pPr>
    </w:p>
    <w:p w14:paraId="396D8F23" w14:textId="198B5E07" w:rsidR="00922D50" w:rsidRPr="00922D50" w:rsidRDefault="00922D50" w:rsidP="00922D50">
      <w:pPr>
        <w:pStyle w:val="Odstavekseznama"/>
        <w:numPr>
          <w:ilvl w:val="0"/>
          <w:numId w:val="3"/>
        </w:numPr>
        <w:spacing w:line="288" w:lineRule="auto"/>
        <w:rPr>
          <w:b/>
          <w:bCs/>
          <w:szCs w:val="22"/>
          <w:lang w:val="en-GB"/>
        </w:rPr>
      </w:pPr>
      <w:r w:rsidRPr="00922D50">
        <w:rPr>
          <w:b/>
          <w:bCs/>
          <w:szCs w:val="22"/>
          <w:lang w:val="en-GB"/>
        </w:rPr>
        <w:t>Research Data Management Plan</w:t>
      </w:r>
    </w:p>
    <w:p w14:paraId="1D69B96F" w14:textId="1C7BD35B" w:rsidR="000F7725" w:rsidRPr="00922D50" w:rsidRDefault="00922D50" w:rsidP="00922D50">
      <w:pPr>
        <w:spacing w:line="288" w:lineRule="auto"/>
        <w:rPr>
          <w:rFonts w:ascii="Times New Roman" w:hAnsi="Times New Roman"/>
          <w:lang w:val="en-GB"/>
        </w:rPr>
      </w:pPr>
      <w:r w:rsidRPr="00922D50">
        <w:rPr>
          <w:rFonts w:ascii="Times New Roman" w:hAnsi="Times New Roman"/>
          <w:lang w:val="en-GB"/>
        </w:rPr>
        <w:t>The student shall submit a Research Data Management Plan as an annex to the dissertation.</w:t>
      </w:r>
    </w:p>
    <w:p w14:paraId="4DE4196D" w14:textId="36DF1EF2" w:rsidR="00286C43" w:rsidRPr="00922D50" w:rsidRDefault="00286C43" w:rsidP="008128AB">
      <w:pPr>
        <w:spacing w:after="0" w:line="288" w:lineRule="auto"/>
        <w:rPr>
          <w:rFonts w:ascii="Times New Roman" w:hAnsi="Times New Roman"/>
          <w:lang w:val="en-GB"/>
        </w:rPr>
      </w:pPr>
    </w:p>
    <w:p w14:paraId="0CA6E22B" w14:textId="16A638FA" w:rsidR="005140A4" w:rsidRPr="00922D50" w:rsidRDefault="00252745" w:rsidP="008128AB">
      <w:pPr>
        <w:spacing w:after="0" w:line="288" w:lineRule="auto"/>
        <w:jc w:val="both"/>
        <w:rPr>
          <w:rFonts w:ascii="Times New Roman" w:hAnsi="Times New Roman"/>
          <w:lang w:val="en-GB"/>
        </w:rPr>
      </w:pPr>
      <w:r w:rsidRPr="00922D50">
        <w:rPr>
          <w:rFonts w:ascii="Times New Roman" w:hAnsi="Times New Roman"/>
          <w:color w:val="000000"/>
          <w:lang w:val="en-GB"/>
        </w:rPr>
        <w:t>The dissertation should be of a portrait A4 format, printed double-sided with a dark blue cover and silver letters.</w:t>
      </w:r>
      <w:r w:rsidR="008F06ED" w:rsidRPr="00922D50">
        <w:rPr>
          <w:rFonts w:ascii="Times New Roman" w:hAnsi="Times New Roman"/>
          <w:color w:val="000000"/>
          <w:lang w:val="en-GB"/>
        </w:rPr>
        <w:t xml:space="preserve"> </w:t>
      </w:r>
      <w:r w:rsidRPr="00922D50">
        <w:rPr>
          <w:rFonts w:ascii="Times New Roman" w:hAnsi="Times New Roman"/>
          <w:color w:val="000000"/>
          <w:lang w:val="en-GB"/>
        </w:rPr>
        <w:t xml:space="preserve">The cover must be in line with </w:t>
      </w:r>
      <w:r w:rsidR="00F86544" w:rsidRPr="00922D50">
        <w:rPr>
          <w:rFonts w:ascii="Times New Roman" w:hAnsi="Times New Roman"/>
          <w:color w:val="000000"/>
          <w:lang w:val="en-GB"/>
        </w:rPr>
        <w:t xml:space="preserve">SOP_P - </w:t>
      </w:r>
      <w:r w:rsidRPr="00922D50">
        <w:rPr>
          <w:rFonts w:ascii="Times New Roman" w:hAnsi="Times New Roman"/>
          <w:i/>
          <w:color w:val="000000"/>
          <w:lang w:val="en-GB"/>
        </w:rPr>
        <w:t>Sample cover</w:t>
      </w:r>
      <w:r w:rsidR="0089427E" w:rsidRPr="00922D50">
        <w:rPr>
          <w:rFonts w:ascii="Times New Roman" w:hAnsi="Times New Roman"/>
          <w:i/>
          <w:color w:val="000000"/>
          <w:lang w:val="en-GB"/>
        </w:rPr>
        <w:t>.</w:t>
      </w:r>
    </w:p>
    <w:sectPr w:rsidR="005140A4" w:rsidRPr="00922D50" w:rsidSect="00CA2CAE">
      <w:headerReference w:type="default" r:id="rId11"/>
      <w:footerReference w:type="default" r:id="rId12"/>
      <w:headerReference w:type="first" r:id="rId13"/>
      <w:footerReference w:type="first" r:id="rId14"/>
      <w:pgSz w:w="11906" w:h="16838"/>
      <w:pgMar w:top="1417" w:right="1417"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28DF35" w14:textId="77777777" w:rsidR="00DF5BEE" w:rsidRDefault="00DF5BEE">
      <w:pPr>
        <w:spacing w:after="0" w:line="240" w:lineRule="auto"/>
      </w:pPr>
      <w:r>
        <w:separator/>
      </w:r>
    </w:p>
  </w:endnote>
  <w:endnote w:type="continuationSeparator" w:id="0">
    <w:p w14:paraId="621E700A" w14:textId="77777777" w:rsidR="00DF5BEE" w:rsidRDefault="00DF5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rPr>
      <w:id w:val="1928452763"/>
      <w:docPartObj>
        <w:docPartGallery w:val="Page Numbers (Bottom of Page)"/>
        <w:docPartUnique/>
      </w:docPartObj>
    </w:sdtPr>
    <w:sdtEndPr/>
    <w:sdtContent>
      <w:p w14:paraId="1ECE64A5" w14:textId="765EA1B5" w:rsidR="00D62A1F" w:rsidRPr="00D62A1F" w:rsidRDefault="00F450F2">
        <w:pPr>
          <w:pStyle w:val="Noga"/>
          <w:jc w:val="center"/>
          <w:rPr>
            <w:rFonts w:ascii="Times New Roman" w:hAnsi="Times New Roman"/>
          </w:rPr>
        </w:pPr>
        <w:r w:rsidRPr="00D62A1F">
          <w:rPr>
            <w:rFonts w:ascii="Times New Roman" w:hAnsi="Times New Roman"/>
          </w:rPr>
          <w:fldChar w:fldCharType="begin"/>
        </w:r>
        <w:r w:rsidRPr="00D62A1F">
          <w:rPr>
            <w:rFonts w:ascii="Times New Roman" w:hAnsi="Times New Roman"/>
          </w:rPr>
          <w:instrText>PAGE   \* MERGEFORMAT</w:instrText>
        </w:r>
        <w:r w:rsidRPr="00D62A1F">
          <w:rPr>
            <w:rFonts w:ascii="Times New Roman" w:hAnsi="Times New Roman"/>
          </w:rPr>
          <w:fldChar w:fldCharType="separate"/>
        </w:r>
        <w:r w:rsidR="00844444">
          <w:rPr>
            <w:rFonts w:ascii="Times New Roman" w:hAnsi="Times New Roman"/>
            <w:noProof/>
          </w:rPr>
          <w:t>2</w:t>
        </w:r>
        <w:r w:rsidRPr="00D62A1F">
          <w:rPr>
            <w:rFonts w:ascii="Times New Roman" w:hAnsi="Times New Roman"/>
          </w:rPr>
          <w:fldChar w:fldCharType="end"/>
        </w:r>
      </w:p>
    </w:sdtContent>
  </w:sdt>
  <w:p w14:paraId="6EF7D80B" w14:textId="77777777" w:rsidR="00D62A1F" w:rsidRDefault="00D62A1F">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3964587"/>
      <w:docPartObj>
        <w:docPartGallery w:val="Page Numbers (Bottom of Page)"/>
        <w:docPartUnique/>
      </w:docPartObj>
    </w:sdtPr>
    <w:sdtEndPr>
      <w:rPr>
        <w:rFonts w:ascii="Times New Roman" w:hAnsi="Times New Roman"/>
      </w:rPr>
    </w:sdtEndPr>
    <w:sdtContent>
      <w:p w14:paraId="508DD4BD" w14:textId="65334D90" w:rsidR="001060CD" w:rsidRPr="001060CD" w:rsidRDefault="001060CD">
        <w:pPr>
          <w:pStyle w:val="Noga"/>
          <w:jc w:val="center"/>
          <w:rPr>
            <w:rFonts w:ascii="Times New Roman" w:hAnsi="Times New Roman"/>
          </w:rPr>
        </w:pPr>
        <w:r w:rsidRPr="001060CD">
          <w:rPr>
            <w:rFonts w:ascii="Times New Roman" w:hAnsi="Times New Roman"/>
          </w:rPr>
          <w:fldChar w:fldCharType="begin"/>
        </w:r>
        <w:r w:rsidRPr="001060CD">
          <w:rPr>
            <w:rFonts w:ascii="Times New Roman" w:hAnsi="Times New Roman"/>
          </w:rPr>
          <w:instrText>PAGE   \* MERGEFORMAT</w:instrText>
        </w:r>
        <w:r w:rsidRPr="001060CD">
          <w:rPr>
            <w:rFonts w:ascii="Times New Roman" w:hAnsi="Times New Roman"/>
          </w:rPr>
          <w:fldChar w:fldCharType="separate"/>
        </w:r>
        <w:r w:rsidR="00C57BBF">
          <w:rPr>
            <w:rFonts w:ascii="Times New Roman" w:hAnsi="Times New Roman"/>
            <w:noProof/>
          </w:rPr>
          <w:t>1</w:t>
        </w:r>
        <w:r w:rsidRPr="001060CD">
          <w:rPr>
            <w:rFonts w:ascii="Times New Roman" w:hAnsi="Times New Roman"/>
          </w:rPr>
          <w:fldChar w:fldCharType="end"/>
        </w:r>
      </w:p>
    </w:sdtContent>
  </w:sdt>
  <w:p w14:paraId="152186D0" w14:textId="77777777" w:rsidR="00D62A1F" w:rsidRDefault="00D62A1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651C5C" w14:textId="77777777" w:rsidR="00DF5BEE" w:rsidRDefault="00DF5BEE">
      <w:pPr>
        <w:spacing w:after="0" w:line="240" w:lineRule="auto"/>
      </w:pPr>
      <w:r>
        <w:separator/>
      </w:r>
    </w:p>
  </w:footnote>
  <w:footnote w:type="continuationSeparator" w:id="0">
    <w:p w14:paraId="389C0FE1" w14:textId="77777777" w:rsidR="00DF5BEE" w:rsidRDefault="00DF5B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9F33B6" w14:textId="77777777" w:rsidR="00607F38" w:rsidRDefault="00607F38">
    <w:pPr>
      <w:pStyle w:val="Glava"/>
    </w:pPr>
    <w:r>
      <w:rPr>
        <w:noProof/>
        <w:lang w:eastAsia="sl-SI"/>
      </w:rPr>
      <w:drawing>
        <wp:anchor distT="0" distB="0" distL="114300" distR="114300" simplePos="0" relativeHeight="251660288" behindDoc="1" locked="0" layoutInCell="1" allowOverlap="1" wp14:anchorId="33D7C7AA" wp14:editId="7813857E">
          <wp:simplePos x="0" y="0"/>
          <wp:positionH relativeFrom="page">
            <wp:align>left</wp:align>
          </wp:positionH>
          <wp:positionV relativeFrom="paragraph">
            <wp:posOffset>-448310</wp:posOffset>
          </wp:positionV>
          <wp:extent cx="7560310" cy="1325880"/>
          <wp:effectExtent l="0" t="0" r="0" b="7620"/>
          <wp:wrapThrough wrapText="bothSides">
            <wp:wrapPolygon edited="0">
              <wp:start x="2286" y="8069"/>
              <wp:lineTo x="2123" y="9621"/>
              <wp:lineTo x="2014" y="11793"/>
              <wp:lineTo x="2014" y="21103"/>
              <wp:lineTo x="2504" y="21414"/>
              <wp:lineTo x="5116" y="21414"/>
              <wp:lineTo x="18940" y="21414"/>
              <wp:lineTo x="19158" y="18621"/>
              <wp:lineTo x="19539" y="16448"/>
              <wp:lineTo x="19430" y="15207"/>
              <wp:lineTo x="18723" y="13655"/>
              <wp:lineTo x="18995" y="8069"/>
              <wp:lineTo x="2286" y="8069"/>
            </wp:wrapPolygon>
          </wp:wrapThrough>
          <wp:docPr id="1" name="Slika 1" descr="Description: mfdps_dopis_2014_glava_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890361" name="Slika 6" descr="Description: mfdps_dopis_2014_glava_3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310" cy="13258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0D53DD" w14:textId="77777777" w:rsidR="00935B9B" w:rsidRDefault="00F450F2">
    <w:pPr>
      <w:pStyle w:val="Glava"/>
    </w:pPr>
    <w:r>
      <w:rPr>
        <w:noProof/>
        <w:lang w:eastAsia="sl-SI"/>
      </w:rPr>
      <w:drawing>
        <wp:anchor distT="0" distB="0" distL="114300" distR="114300" simplePos="0" relativeHeight="251658240" behindDoc="1" locked="0" layoutInCell="1" allowOverlap="1" wp14:anchorId="1FF53095" wp14:editId="1C5576B5">
          <wp:simplePos x="0" y="0"/>
          <wp:positionH relativeFrom="page">
            <wp:align>left</wp:align>
          </wp:positionH>
          <wp:positionV relativeFrom="paragraph">
            <wp:posOffset>-543560</wp:posOffset>
          </wp:positionV>
          <wp:extent cx="7560310" cy="1325880"/>
          <wp:effectExtent l="0" t="0" r="0" b="7620"/>
          <wp:wrapThrough wrapText="bothSides">
            <wp:wrapPolygon edited="0">
              <wp:start x="2286" y="8069"/>
              <wp:lineTo x="2123" y="9621"/>
              <wp:lineTo x="2014" y="11793"/>
              <wp:lineTo x="2014" y="21103"/>
              <wp:lineTo x="2504" y="21414"/>
              <wp:lineTo x="5116" y="21414"/>
              <wp:lineTo x="18940" y="21414"/>
              <wp:lineTo x="19158" y="18621"/>
              <wp:lineTo x="19539" y="16448"/>
              <wp:lineTo x="19430" y="15207"/>
              <wp:lineTo x="18723" y="13655"/>
              <wp:lineTo x="18995" y="8069"/>
              <wp:lineTo x="2286" y="8069"/>
            </wp:wrapPolygon>
          </wp:wrapThrough>
          <wp:docPr id="20" name="Slika 20" descr="Description: mfdps_dopis_2014_glava_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890361" name="Slika 6" descr="Description: mfdps_dopis_2014_glava_3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310" cy="13258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E748A"/>
    <w:multiLevelType w:val="hybridMultilevel"/>
    <w:tmpl w:val="AD76265A"/>
    <w:lvl w:ilvl="0" w:tplc="D12071DE">
      <w:start w:val="1"/>
      <w:numFmt w:val="upperRoman"/>
      <w:lvlText w:val="%1."/>
      <w:lvlJc w:val="left"/>
      <w:pPr>
        <w:ind w:left="861" w:hanging="720"/>
      </w:pPr>
      <w:rPr>
        <w:rFonts w:hint="default"/>
      </w:rPr>
    </w:lvl>
    <w:lvl w:ilvl="1" w:tplc="AB12685E" w:tentative="1">
      <w:start w:val="1"/>
      <w:numFmt w:val="lowerLetter"/>
      <w:lvlText w:val="%2."/>
      <w:lvlJc w:val="left"/>
      <w:pPr>
        <w:ind w:left="1221" w:hanging="360"/>
      </w:pPr>
    </w:lvl>
    <w:lvl w:ilvl="2" w:tplc="5478D216" w:tentative="1">
      <w:start w:val="1"/>
      <w:numFmt w:val="lowerRoman"/>
      <w:lvlText w:val="%3."/>
      <w:lvlJc w:val="right"/>
      <w:pPr>
        <w:ind w:left="1941" w:hanging="180"/>
      </w:pPr>
    </w:lvl>
    <w:lvl w:ilvl="3" w:tplc="4C06028A" w:tentative="1">
      <w:start w:val="1"/>
      <w:numFmt w:val="decimal"/>
      <w:lvlText w:val="%4."/>
      <w:lvlJc w:val="left"/>
      <w:pPr>
        <w:ind w:left="2661" w:hanging="360"/>
      </w:pPr>
    </w:lvl>
    <w:lvl w:ilvl="4" w:tplc="E2D000BC" w:tentative="1">
      <w:start w:val="1"/>
      <w:numFmt w:val="lowerLetter"/>
      <w:lvlText w:val="%5."/>
      <w:lvlJc w:val="left"/>
      <w:pPr>
        <w:ind w:left="3381" w:hanging="360"/>
      </w:pPr>
    </w:lvl>
    <w:lvl w:ilvl="5" w:tplc="98AA5F7A" w:tentative="1">
      <w:start w:val="1"/>
      <w:numFmt w:val="lowerRoman"/>
      <w:lvlText w:val="%6."/>
      <w:lvlJc w:val="right"/>
      <w:pPr>
        <w:ind w:left="4101" w:hanging="180"/>
      </w:pPr>
    </w:lvl>
    <w:lvl w:ilvl="6" w:tplc="20C23EDE" w:tentative="1">
      <w:start w:val="1"/>
      <w:numFmt w:val="decimal"/>
      <w:lvlText w:val="%7."/>
      <w:lvlJc w:val="left"/>
      <w:pPr>
        <w:ind w:left="4821" w:hanging="360"/>
      </w:pPr>
    </w:lvl>
    <w:lvl w:ilvl="7" w:tplc="36CC852E" w:tentative="1">
      <w:start w:val="1"/>
      <w:numFmt w:val="lowerLetter"/>
      <w:lvlText w:val="%8."/>
      <w:lvlJc w:val="left"/>
      <w:pPr>
        <w:ind w:left="5541" w:hanging="360"/>
      </w:pPr>
    </w:lvl>
    <w:lvl w:ilvl="8" w:tplc="CA36FDE0" w:tentative="1">
      <w:start w:val="1"/>
      <w:numFmt w:val="lowerRoman"/>
      <w:lvlText w:val="%9."/>
      <w:lvlJc w:val="right"/>
      <w:pPr>
        <w:ind w:left="6261" w:hanging="180"/>
      </w:pPr>
    </w:lvl>
  </w:abstractNum>
  <w:abstractNum w:abstractNumId="1" w15:restartNumberingAfterBreak="0">
    <w:nsid w:val="085D087D"/>
    <w:multiLevelType w:val="hybridMultilevel"/>
    <w:tmpl w:val="85081446"/>
    <w:lvl w:ilvl="0" w:tplc="C82268B6">
      <w:start w:val="1"/>
      <w:numFmt w:val="bullet"/>
      <w:lvlText w:val=""/>
      <w:lvlJc w:val="left"/>
      <w:pPr>
        <w:ind w:left="360" w:hanging="360"/>
      </w:pPr>
      <w:rPr>
        <w:rFonts w:ascii="Symbol" w:hAnsi="Symbol" w:hint="default"/>
      </w:rPr>
    </w:lvl>
    <w:lvl w:ilvl="1" w:tplc="8E3E6494" w:tentative="1">
      <w:start w:val="1"/>
      <w:numFmt w:val="lowerLetter"/>
      <w:lvlText w:val="%2."/>
      <w:lvlJc w:val="left"/>
      <w:pPr>
        <w:ind w:left="1080" w:hanging="360"/>
      </w:pPr>
    </w:lvl>
    <w:lvl w:ilvl="2" w:tplc="D8BE91E8" w:tentative="1">
      <w:start w:val="1"/>
      <w:numFmt w:val="lowerRoman"/>
      <w:lvlText w:val="%3."/>
      <w:lvlJc w:val="right"/>
      <w:pPr>
        <w:ind w:left="1800" w:hanging="180"/>
      </w:pPr>
    </w:lvl>
    <w:lvl w:ilvl="3" w:tplc="0EC0427A" w:tentative="1">
      <w:start w:val="1"/>
      <w:numFmt w:val="decimal"/>
      <w:lvlText w:val="%4."/>
      <w:lvlJc w:val="left"/>
      <w:pPr>
        <w:ind w:left="2520" w:hanging="360"/>
      </w:pPr>
    </w:lvl>
    <w:lvl w:ilvl="4" w:tplc="A85C6C5E" w:tentative="1">
      <w:start w:val="1"/>
      <w:numFmt w:val="lowerLetter"/>
      <w:lvlText w:val="%5."/>
      <w:lvlJc w:val="left"/>
      <w:pPr>
        <w:ind w:left="3240" w:hanging="360"/>
      </w:pPr>
    </w:lvl>
    <w:lvl w:ilvl="5" w:tplc="DF78B19A" w:tentative="1">
      <w:start w:val="1"/>
      <w:numFmt w:val="lowerRoman"/>
      <w:lvlText w:val="%6."/>
      <w:lvlJc w:val="right"/>
      <w:pPr>
        <w:ind w:left="3960" w:hanging="180"/>
      </w:pPr>
    </w:lvl>
    <w:lvl w:ilvl="6" w:tplc="E6EC9334" w:tentative="1">
      <w:start w:val="1"/>
      <w:numFmt w:val="decimal"/>
      <w:lvlText w:val="%7."/>
      <w:lvlJc w:val="left"/>
      <w:pPr>
        <w:ind w:left="4680" w:hanging="360"/>
      </w:pPr>
    </w:lvl>
    <w:lvl w:ilvl="7" w:tplc="DA048836" w:tentative="1">
      <w:start w:val="1"/>
      <w:numFmt w:val="lowerLetter"/>
      <w:lvlText w:val="%8."/>
      <w:lvlJc w:val="left"/>
      <w:pPr>
        <w:ind w:left="5400" w:hanging="360"/>
      </w:pPr>
    </w:lvl>
    <w:lvl w:ilvl="8" w:tplc="10667128" w:tentative="1">
      <w:start w:val="1"/>
      <w:numFmt w:val="lowerRoman"/>
      <w:lvlText w:val="%9."/>
      <w:lvlJc w:val="right"/>
      <w:pPr>
        <w:ind w:left="6120" w:hanging="180"/>
      </w:pPr>
    </w:lvl>
  </w:abstractNum>
  <w:abstractNum w:abstractNumId="2" w15:restartNumberingAfterBreak="0">
    <w:nsid w:val="0AB7419D"/>
    <w:multiLevelType w:val="hybridMultilevel"/>
    <w:tmpl w:val="21EA533C"/>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0ACE4319"/>
    <w:multiLevelType w:val="hybridMultilevel"/>
    <w:tmpl w:val="8D22F92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0B54536C"/>
    <w:multiLevelType w:val="hybridMultilevel"/>
    <w:tmpl w:val="46D4B02C"/>
    <w:lvl w:ilvl="0" w:tplc="BCC6B200">
      <w:start w:val="1"/>
      <w:numFmt w:val="bullet"/>
      <w:lvlText w:val=""/>
      <w:lvlJc w:val="left"/>
      <w:pPr>
        <w:ind w:left="360" w:hanging="360"/>
      </w:pPr>
      <w:rPr>
        <w:rFonts w:ascii="Symbol" w:hAnsi="Symbol" w:hint="default"/>
      </w:rPr>
    </w:lvl>
    <w:lvl w:ilvl="1" w:tplc="1C346FF4" w:tentative="1">
      <w:start w:val="1"/>
      <w:numFmt w:val="lowerLetter"/>
      <w:lvlText w:val="%2."/>
      <w:lvlJc w:val="left"/>
      <w:pPr>
        <w:ind w:left="1080" w:hanging="360"/>
      </w:pPr>
    </w:lvl>
    <w:lvl w:ilvl="2" w:tplc="7B84E914" w:tentative="1">
      <w:start w:val="1"/>
      <w:numFmt w:val="lowerRoman"/>
      <w:lvlText w:val="%3."/>
      <w:lvlJc w:val="right"/>
      <w:pPr>
        <w:ind w:left="1800" w:hanging="180"/>
      </w:pPr>
    </w:lvl>
    <w:lvl w:ilvl="3" w:tplc="4828A534" w:tentative="1">
      <w:start w:val="1"/>
      <w:numFmt w:val="decimal"/>
      <w:lvlText w:val="%4."/>
      <w:lvlJc w:val="left"/>
      <w:pPr>
        <w:ind w:left="2520" w:hanging="360"/>
      </w:pPr>
    </w:lvl>
    <w:lvl w:ilvl="4" w:tplc="57222824" w:tentative="1">
      <w:start w:val="1"/>
      <w:numFmt w:val="lowerLetter"/>
      <w:lvlText w:val="%5."/>
      <w:lvlJc w:val="left"/>
      <w:pPr>
        <w:ind w:left="3240" w:hanging="360"/>
      </w:pPr>
    </w:lvl>
    <w:lvl w:ilvl="5" w:tplc="3D70588E" w:tentative="1">
      <w:start w:val="1"/>
      <w:numFmt w:val="lowerRoman"/>
      <w:lvlText w:val="%6."/>
      <w:lvlJc w:val="right"/>
      <w:pPr>
        <w:ind w:left="3960" w:hanging="180"/>
      </w:pPr>
    </w:lvl>
    <w:lvl w:ilvl="6" w:tplc="C7D0EE10" w:tentative="1">
      <w:start w:val="1"/>
      <w:numFmt w:val="decimal"/>
      <w:lvlText w:val="%7."/>
      <w:lvlJc w:val="left"/>
      <w:pPr>
        <w:ind w:left="4680" w:hanging="360"/>
      </w:pPr>
    </w:lvl>
    <w:lvl w:ilvl="7" w:tplc="A0209D00" w:tentative="1">
      <w:start w:val="1"/>
      <w:numFmt w:val="lowerLetter"/>
      <w:lvlText w:val="%8."/>
      <w:lvlJc w:val="left"/>
      <w:pPr>
        <w:ind w:left="5400" w:hanging="360"/>
      </w:pPr>
    </w:lvl>
    <w:lvl w:ilvl="8" w:tplc="72B29756" w:tentative="1">
      <w:start w:val="1"/>
      <w:numFmt w:val="lowerRoman"/>
      <w:lvlText w:val="%9."/>
      <w:lvlJc w:val="right"/>
      <w:pPr>
        <w:ind w:left="6120" w:hanging="180"/>
      </w:pPr>
    </w:lvl>
  </w:abstractNum>
  <w:abstractNum w:abstractNumId="5" w15:restartNumberingAfterBreak="0">
    <w:nsid w:val="149D7203"/>
    <w:multiLevelType w:val="hybridMultilevel"/>
    <w:tmpl w:val="3B5EEA4C"/>
    <w:lvl w:ilvl="0" w:tplc="0424000F">
      <w:start w:val="1"/>
      <w:numFmt w:val="decimal"/>
      <w:lvlText w:val="%1."/>
      <w:lvlJc w:val="left"/>
      <w:pPr>
        <w:ind w:left="360" w:hanging="360"/>
      </w:pPr>
      <w:rPr>
        <w:rFonts w:hint="default"/>
      </w:rPr>
    </w:lvl>
    <w:lvl w:ilvl="1" w:tplc="6CBE3A68" w:tentative="1">
      <w:start w:val="1"/>
      <w:numFmt w:val="lowerLetter"/>
      <w:lvlText w:val="%2."/>
      <w:lvlJc w:val="left"/>
      <w:pPr>
        <w:ind w:left="1080" w:hanging="360"/>
      </w:pPr>
    </w:lvl>
    <w:lvl w:ilvl="2" w:tplc="31EC7986" w:tentative="1">
      <w:start w:val="1"/>
      <w:numFmt w:val="lowerRoman"/>
      <w:lvlText w:val="%3."/>
      <w:lvlJc w:val="right"/>
      <w:pPr>
        <w:ind w:left="1800" w:hanging="180"/>
      </w:pPr>
    </w:lvl>
    <w:lvl w:ilvl="3" w:tplc="98103266" w:tentative="1">
      <w:start w:val="1"/>
      <w:numFmt w:val="decimal"/>
      <w:lvlText w:val="%4."/>
      <w:lvlJc w:val="left"/>
      <w:pPr>
        <w:ind w:left="2520" w:hanging="360"/>
      </w:pPr>
    </w:lvl>
    <w:lvl w:ilvl="4" w:tplc="FEB60F00" w:tentative="1">
      <w:start w:val="1"/>
      <w:numFmt w:val="lowerLetter"/>
      <w:lvlText w:val="%5."/>
      <w:lvlJc w:val="left"/>
      <w:pPr>
        <w:ind w:left="3240" w:hanging="360"/>
      </w:pPr>
    </w:lvl>
    <w:lvl w:ilvl="5" w:tplc="D9E01DA8" w:tentative="1">
      <w:start w:val="1"/>
      <w:numFmt w:val="lowerRoman"/>
      <w:lvlText w:val="%6."/>
      <w:lvlJc w:val="right"/>
      <w:pPr>
        <w:ind w:left="3960" w:hanging="180"/>
      </w:pPr>
    </w:lvl>
    <w:lvl w:ilvl="6" w:tplc="3E12ACEE" w:tentative="1">
      <w:start w:val="1"/>
      <w:numFmt w:val="decimal"/>
      <w:lvlText w:val="%7."/>
      <w:lvlJc w:val="left"/>
      <w:pPr>
        <w:ind w:left="4680" w:hanging="360"/>
      </w:pPr>
    </w:lvl>
    <w:lvl w:ilvl="7" w:tplc="CD8A9D58" w:tentative="1">
      <w:start w:val="1"/>
      <w:numFmt w:val="lowerLetter"/>
      <w:lvlText w:val="%8."/>
      <w:lvlJc w:val="left"/>
      <w:pPr>
        <w:ind w:left="5400" w:hanging="360"/>
      </w:pPr>
    </w:lvl>
    <w:lvl w:ilvl="8" w:tplc="AC9ED924" w:tentative="1">
      <w:start w:val="1"/>
      <w:numFmt w:val="lowerRoman"/>
      <w:lvlText w:val="%9."/>
      <w:lvlJc w:val="right"/>
      <w:pPr>
        <w:ind w:left="6120" w:hanging="180"/>
      </w:pPr>
    </w:lvl>
  </w:abstractNum>
  <w:abstractNum w:abstractNumId="6" w15:restartNumberingAfterBreak="0">
    <w:nsid w:val="14D033A6"/>
    <w:multiLevelType w:val="hybridMultilevel"/>
    <w:tmpl w:val="4E464CD2"/>
    <w:lvl w:ilvl="0" w:tplc="B776C2E4">
      <w:start w:val="1"/>
      <w:numFmt w:val="bullet"/>
      <w:lvlText w:val=""/>
      <w:lvlJc w:val="left"/>
      <w:pPr>
        <w:ind w:left="360" w:hanging="360"/>
      </w:pPr>
      <w:rPr>
        <w:rFonts w:ascii="Symbol" w:hAnsi="Symbol" w:hint="default"/>
      </w:rPr>
    </w:lvl>
    <w:lvl w:ilvl="1" w:tplc="1AD6065E" w:tentative="1">
      <w:start w:val="1"/>
      <w:numFmt w:val="bullet"/>
      <w:lvlText w:val="o"/>
      <w:lvlJc w:val="left"/>
      <w:pPr>
        <w:ind w:left="1080" w:hanging="360"/>
      </w:pPr>
      <w:rPr>
        <w:rFonts w:ascii="Courier New" w:hAnsi="Courier New" w:cs="Courier New" w:hint="default"/>
      </w:rPr>
    </w:lvl>
    <w:lvl w:ilvl="2" w:tplc="B3C2B4D6" w:tentative="1">
      <w:start w:val="1"/>
      <w:numFmt w:val="bullet"/>
      <w:lvlText w:val=""/>
      <w:lvlJc w:val="left"/>
      <w:pPr>
        <w:ind w:left="1800" w:hanging="360"/>
      </w:pPr>
      <w:rPr>
        <w:rFonts w:ascii="Wingdings" w:hAnsi="Wingdings" w:hint="default"/>
      </w:rPr>
    </w:lvl>
    <w:lvl w:ilvl="3" w:tplc="217CDF9E" w:tentative="1">
      <w:start w:val="1"/>
      <w:numFmt w:val="bullet"/>
      <w:lvlText w:val=""/>
      <w:lvlJc w:val="left"/>
      <w:pPr>
        <w:ind w:left="2520" w:hanging="360"/>
      </w:pPr>
      <w:rPr>
        <w:rFonts w:ascii="Symbol" w:hAnsi="Symbol" w:hint="default"/>
      </w:rPr>
    </w:lvl>
    <w:lvl w:ilvl="4" w:tplc="66CC033A" w:tentative="1">
      <w:start w:val="1"/>
      <w:numFmt w:val="bullet"/>
      <w:lvlText w:val="o"/>
      <w:lvlJc w:val="left"/>
      <w:pPr>
        <w:ind w:left="3240" w:hanging="360"/>
      </w:pPr>
      <w:rPr>
        <w:rFonts w:ascii="Courier New" w:hAnsi="Courier New" w:cs="Courier New" w:hint="default"/>
      </w:rPr>
    </w:lvl>
    <w:lvl w:ilvl="5" w:tplc="3258C9EC" w:tentative="1">
      <w:start w:val="1"/>
      <w:numFmt w:val="bullet"/>
      <w:lvlText w:val=""/>
      <w:lvlJc w:val="left"/>
      <w:pPr>
        <w:ind w:left="3960" w:hanging="360"/>
      </w:pPr>
      <w:rPr>
        <w:rFonts w:ascii="Wingdings" w:hAnsi="Wingdings" w:hint="default"/>
      </w:rPr>
    </w:lvl>
    <w:lvl w:ilvl="6" w:tplc="F7EE2398" w:tentative="1">
      <w:start w:val="1"/>
      <w:numFmt w:val="bullet"/>
      <w:lvlText w:val=""/>
      <w:lvlJc w:val="left"/>
      <w:pPr>
        <w:ind w:left="4680" w:hanging="360"/>
      </w:pPr>
      <w:rPr>
        <w:rFonts w:ascii="Symbol" w:hAnsi="Symbol" w:hint="default"/>
      </w:rPr>
    </w:lvl>
    <w:lvl w:ilvl="7" w:tplc="FB48AAE4" w:tentative="1">
      <w:start w:val="1"/>
      <w:numFmt w:val="bullet"/>
      <w:lvlText w:val="o"/>
      <w:lvlJc w:val="left"/>
      <w:pPr>
        <w:ind w:left="5400" w:hanging="360"/>
      </w:pPr>
      <w:rPr>
        <w:rFonts w:ascii="Courier New" w:hAnsi="Courier New" w:cs="Courier New" w:hint="default"/>
      </w:rPr>
    </w:lvl>
    <w:lvl w:ilvl="8" w:tplc="788E5D84" w:tentative="1">
      <w:start w:val="1"/>
      <w:numFmt w:val="bullet"/>
      <w:lvlText w:val=""/>
      <w:lvlJc w:val="left"/>
      <w:pPr>
        <w:ind w:left="6120" w:hanging="360"/>
      </w:pPr>
      <w:rPr>
        <w:rFonts w:ascii="Wingdings" w:hAnsi="Wingdings" w:hint="default"/>
      </w:rPr>
    </w:lvl>
  </w:abstractNum>
  <w:abstractNum w:abstractNumId="7" w15:restartNumberingAfterBreak="0">
    <w:nsid w:val="15C7158B"/>
    <w:multiLevelType w:val="hybridMultilevel"/>
    <w:tmpl w:val="76ECB89E"/>
    <w:lvl w:ilvl="0" w:tplc="9342C3D0">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6386BE8"/>
    <w:multiLevelType w:val="hybridMultilevel"/>
    <w:tmpl w:val="D7AEC942"/>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3C99018D"/>
    <w:multiLevelType w:val="hybridMultilevel"/>
    <w:tmpl w:val="5DD89A74"/>
    <w:lvl w:ilvl="0" w:tplc="DD70C1E8">
      <w:start w:val="5"/>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406765FE"/>
    <w:multiLevelType w:val="hybridMultilevel"/>
    <w:tmpl w:val="FDB23964"/>
    <w:lvl w:ilvl="0" w:tplc="9342C3D0">
      <w:start w:val="1"/>
      <w:numFmt w:val="bullet"/>
      <w:lvlText w:val="−"/>
      <w:lvlJc w:val="left"/>
      <w:pPr>
        <w:ind w:left="360" w:hanging="360"/>
      </w:pPr>
      <w:rPr>
        <w:rFonts w:ascii="Calibri" w:hAnsi="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49423241"/>
    <w:multiLevelType w:val="hybridMultilevel"/>
    <w:tmpl w:val="3BA0ED2C"/>
    <w:lvl w:ilvl="0" w:tplc="796CAC0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CED4713"/>
    <w:multiLevelType w:val="hybridMultilevel"/>
    <w:tmpl w:val="ADE23CF0"/>
    <w:lvl w:ilvl="0" w:tplc="5C12A0C6">
      <w:start w:val="1"/>
      <w:numFmt w:val="bullet"/>
      <w:lvlText w:val=""/>
      <w:lvlJc w:val="left"/>
      <w:pPr>
        <w:ind w:left="360" w:hanging="360"/>
      </w:pPr>
      <w:rPr>
        <w:rFonts w:ascii="Symbol" w:hAnsi="Symbol" w:hint="default"/>
      </w:rPr>
    </w:lvl>
    <w:lvl w:ilvl="1" w:tplc="4FCCD482">
      <w:start w:val="1"/>
      <w:numFmt w:val="bullet"/>
      <w:lvlText w:val="o"/>
      <w:lvlJc w:val="left"/>
      <w:pPr>
        <w:ind w:left="1080" w:hanging="360"/>
      </w:pPr>
      <w:rPr>
        <w:rFonts w:ascii="Courier New" w:hAnsi="Courier New" w:cs="Courier New" w:hint="default"/>
      </w:rPr>
    </w:lvl>
    <w:lvl w:ilvl="2" w:tplc="18CED66A" w:tentative="1">
      <w:start w:val="1"/>
      <w:numFmt w:val="bullet"/>
      <w:lvlText w:val=""/>
      <w:lvlJc w:val="left"/>
      <w:pPr>
        <w:ind w:left="1800" w:hanging="360"/>
      </w:pPr>
      <w:rPr>
        <w:rFonts w:ascii="Wingdings" w:hAnsi="Wingdings" w:hint="default"/>
      </w:rPr>
    </w:lvl>
    <w:lvl w:ilvl="3" w:tplc="3A702C64" w:tentative="1">
      <w:start w:val="1"/>
      <w:numFmt w:val="bullet"/>
      <w:lvlText w:val=""/>
      <w:lvlJc w:val="left"/>
      <w:pPr>
        <w:ind w:left="2520" w:hanging="360"/>
      </w:pPr>
      <w:rPr>
        <w:rFonts w:ascii="Symbol" w:hAnsi="Symbol" w:hint="default"/>
      </w:rPr>
    </w:lvl>
    <w:lvl w:ilvl="4" w:tplc="79263C12" w:tentative="1">
      <w:start w:val="1"/>
      <w:numFmt w:val="bullet"/>
      <w:lvlText w:val="o"/>
      <w:lvlJc w:val="left"/>
      <w:pPr>
        <w:ind w:left="3240" w:hanging="360"/>
      </w:pPr>
      <w:rPr>
        <w:rFonts w:ascii="Courier New" w:hAnsi="Courier New" w:cs="Courier New" w:hint="default"/>
      </w:rPr>
    </w:lvl>
    <w:lvl w:ilvl="5" w:tplc="FBD0103A" w:tentative="1">
      <w:start w:val="1"/>
      <w:numFmt w:val="bullet"/>
      <w:lvlText w:val=""/>
      <w:lvlJc w:val="left"/>
      <w:pPr>
        <w:ind w:left="3960" w:hanging="360"/>
      </w:pPr>
      <w:rPr>
        <w:rFonts w:ascii="Wingdings" w:hAnsi="Wingdings" w:hint="default"/>
      </w:rPr>
    </w:lvl>
    <w:lvl w:ilvl="6" w:tplc="E16ED776" w:tentative="1">
      <w:start w:val="1"/>
      <w:numFmt w:val="bullet"/>
      <w:lvlText w:val=""/>
      <w:lvlJc w:val="left"/>
      <w:pPr>
        <w:ind w:left="4680" w:hanging="360"/>
      </w:pPr>
      <w:rPr>
        <w:rFonts w:ascii="Symbol" w:hAnsi="Symbol" w:hint="default"/>
      </w:rPr>
    </w:lvl>
    <w:lvl w:ilvl="7" w:tplc="7B24A96C" w:tentative="1">
      <w:start w:val="1"/>
      <w:numFmt w:val="bullet"/>
      <w:lvlText w:val="o"/>
      <w:lvlJc w:val="left"/>
      <w:pPr>
        <w:ind w:left="5400" w:hanging="360"/>
      </w:pPr>
      <w:rPr>
        <w:rFonts w:ascii="Courier New" w:hAnsi="Courier New" w:cs="Courier New" w:hint="default"/>
      </w:rPr>
    </w:lvl>
    <w:lvl w:ilvl="8" w:tplc="37EA91CE" w:tentative="1">
      <w:start w:val="1"/>
      <w:numFmt w:val="bullet"/>
      <w:lvlText w:val=""/>
      <w:lvlJc w:val="left"/>
      <w:pPr>
        <w:ind w:left="6120" w:hanging="360"/>
      </w:pPr>
      <w:rPr>
        <w:rFonts w:ascii="Wingdings" w:hAnsi="Wingdings" w:hint="default"/>
      </w:rPr>
    </w:lvl>
  </w:abstractNum>
  <w:abstractNum w:abstractNumId="13" w15:restartNumberingAfterBreak="0">
    <w:nsid w:val="5E63455A"/>
    <w:multiLevelType w:val="hybridMultilevel"/>
    <w:tmpl w:val="21EA533C"/>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4" w15:restartNumberingAfterBreak="0">
    <w:nsid w:val="5FF16B16"/>
    <w:multiLevelType w:val="hybridMultilevel"/>
    <w:tmpl w:val="117E8AE4"/>
    <w:lvl w:ilvl="0" w:tplc="66567EAC">
      <w:start w:val="1"/>
      <w:numFmt w:val="bullet"/>
      <w:lvlText w:val=""/>
      <w:lvlJc w:val="left"/>
      <w:pPr>
        <w:ind w:left="360" w:hanging="360"/>
      </w:pPr>
      <w:rPr>
        <w:rFonts w:ascii="Symbol" w:hAnsi="Symbol" w:hint="default"/>
      </w:rPr>
    </w:lvl>
    <w:lvl w:ilvl="1" w:tplc="FCEA6742" w:tentative="1">
      <w:start w:val="1"/>
      <w:numFmt w:val="lowerLetter"/>
      <w:lvlText w:val="%2."/>
      <w:lvlJc w:val="left"/>
      <w:pPr>
        <w:ind w:left="1080" w:hanging="360"/>
      </w:pPr>
    </w:lvl>
    <w:lvl w:ilvl="2" w:tplc="EE7CC300" w:tentative="1">
      <w:start w:val="1"/>
      <w:numFmt w:val="lowerRoman"/>
      <w:lvlText w:val="%3."/>
      <w:lvlJc w:val="right"/>
      <w:pPr>
        <w:ind w:left="1800" w:hanging="180"/>
      </w:pPr>
    </w:lvl>
    <w:lvl w:ilvl="3" w:tplc="8500C268" w:tentative="1">
      <w:start w:val="1"/>
      <w:numFmt w:val="decimal"/>
      <w:lvlText w:val="%4."/>
      <w:lvlJc w:val="left"/>
      <w:pPr>
        <w:ind w:left="2520" w:hanging="360"/>
      </w:pPr>
    </w:lvl>
    <w:lvl w:ilvl="4" w:tplc="8D1E42C4" w:tentative="1">
      <w:start w:val="1"/>
      <w:numFmt w:val="lowerLetter"/>
      <w:lvlText w:val="%5."/>
      <w:lvlJc w:val="left"/>
      <w:pPr>
        <w:ind w:left="3240" w:hanging="360"/>
      </w:pPr>
    </w:lvl>
    <w:lvl w:ilvl="5" w:tplc="A8AC472C" w:tentative="1">
      <w:start w:val="1"/>
      <w:numFmt w:val="lowerRoman"/>
      <w:lvlText w:val="%6."/>
      <w:lvlJc w:val="right"/>
      <w:pPr>
        <w:ind w:left="3960" w:hanging="180"/>
      </w:pPr>
    </w:lvl>
    <w:lvl w:ilvl="6" w:tplc="D714AB48" w:tentative="1">
      <w:start w:val="1"/>
      <w:numFmt w:val="decimal"/>
      <w:lvlText w:val="%7."/>
      <w:lvlJc w:val="left"/>
      <w:pPr>
        <w:ind w:left="4680" w:hanging="360"/>
      </w:pPr>
    </w:lvl>
    <w:lvl w:ilvl="7" w:tplc="95C4FC72" w:tentative="1">
      <w:start w:val="1"/>
      <w:numFmt w:val="lowerLetter"/>
      <w:lvlText w:val="%8."/>
      <w:lvlJc w:val="left"/>
      <w:pPr>
        <w:ind w:left="5400" w:hanging="360"/>
      </w:pPr>
    </w:lvl>
    <w:lvl w:ilvl="8" w:tplc="6A3258F6" w:tentative="1">
      <w:start w:val="1"/>
      <w:numFmt w:val="lowerRoman"/>
      <w:lvlText w:val="%9."/>
      <w:lvlJc w:val="right"/>
      <w:pPr>
        <w:ind w:left="6120" w:hanging="180"/>
      </w:pPr>
    </w:lvl>
  </w:abstractNum>
  <w:abstractNum w:abstractNumId="15" w15:restartNumberingAfterBreak="0">
    <w:nsid w:val="60A14BBC"/>
    <w:multiLevelType w:val="hybridMultilevel"/>
    <w:tmpl w:val="4B9ADEC4"/>
    <w:lvl w:ilvl="0" w:tplc="83640B76">
      <w:start w:val="1"/>
      <w:numFmt w:val="bullet"/>
      <w:lvlText w:val=""/>
      <w:lvlJc w:val="left"/>
      <w:pPr>
        <w:ind w:left="360" w:hanging="360"/>
      </w:pPr>
      <w:rPr>
        <w:rFonts w:ascii="Symbol" w:hAnsi="Symbol" w:hint="default"/>
      </w:rPr>
    </w:lvl>
    <w:lvl w:ilvl="1" w:tplc="0FF22768" w:tentative="1">
      <w:start w:val="1"/>
      <w:numFmt w:val="lowerLetter"/>
      <w:lvlText w:val="%2."/>
      <w:lvlJc w:val="left"/>
      <w:pPr>
        <w:ind w:left="1080" w:hanging="360"/>
      </w:pPr>
    </w:lvl>
    <w:lvl w:ilvl="2" w:tplc="20D27AEA" w:tentative="1">
      <w:start w:val="1"/>
      <w:numFmt w:val="lowerRoman"/>
      <w:lvlText w:val="%3."/>
      <w:lvlJc w:val="right"/>
      <w:pPr>
        <w:ind w:left="1800" w:hanging="180"/>
      </w:pPr>
    </w:lvl>
    <w:lvl w:ilvl="3" w:tplc="ECFC0490" w:tentative="1">
      <w:start w:val="1"/>
      <w:numFmt w:val="decimal"/>
      <w:lvlText w:val="%4."/>
      <w:lvlJc w:val="left"/>
      <w:pPr>
        <w:ind w:left="2520" w:hanging="360"/>
      </w:pPr>
    </w:lvl>
    <w:lvl w:ilvl="4" w:tplc="8584ADCA" w:tentative="1">
      <w:start w:val="1"/>
      <w:numFmt w:val="lowerLetter"/>
      <w:lvlText w:val="%5."/>
      <w:lvlJc w:val="left"/>
      <w:pPr>
        <w:ind w:left="3240" w:hanging="360"/>
      </w:pPr>
    </w:lvl>
    <w:lvl w:ilvl="5" w:tplc="B06A4916" w:tentative="1">
      <w:start w:val="1"/>
      <w:numFmt w:val="lowerRoman"/>
      <w:lvlText w:val="%6."/>
      <w:lvlJc w:val="right"/>
      <w:pPr>
        <w:ind w:left="3960" w:hanging="180"/>
      </w:pPr>
    </w:lvl>
    <w:lvl w:ilvl="6" w:tplc="40AA4A42" w:tentative="1">
      <w:start w:val="1"/>
      <w:numFmt w:val="decimal"/>
      <w:lvlText w:val="%7."/>
      <w:lvlJc w:val="left"/>
      <w:pPr>
        <w:ind w:left="4680" w:hanging="360"/>
      </w:pPr>
    </w:lvl>
    <w:lvl w:ilvl="7" w:tplc="3CE22642" w:tentative="1">
      <w:start w:val="1"/>
      <w:numFmt w:val="lowerLetter"/>
      <w:lvlText w:val="%8."/>
      <w:lvlJc w:val="left"/>
      <w:pPr>
        <w:ind w:left="5400" w:hanging="360"/>
      </w:pPr>
    </w:lvl>
    <w:lvl w:ilvl="8" w:tplc="23FA7848" w:tentative="1">
      <w:start w:val="1"/>
      <w:numFmt w:val="lowerRoman"/>
      <w:lvlText w:val="%9."/>
      <w:lvlJc w:val="right"/>
      <w:pPr>
        <w:ind w:left="6120" w:hanging="180"/>
      </w:pPr>
    </w:lvl>
  </w:abstractNum>
  <w:abstractNum w:abstractNumId="16" w15:restartNumberingAfterBreak="0">
    <w:nsid w:val="68B71319"/>
    <w:multiLevelType w:val="hybridMultilevel"/>
    <w:tmpl w:val="671642EA"/>
    <w:lvl w:ilvl="0" w:tplc="E604BC84">
      <w:start w:val="1"/>
      <w:numFmt w:val="bullet"/>
      <w:lvlText w:val=""/>
      <w:lvlJc w:val="left"/>
      <w:pPr>
        <w:ind w:left="360" w:hanging="360"/>
      </w:pPr>
      <w:rPr>
        <w:rFonts w:ascii="Symbol" w:hAnsi="Symbol" w:hint="default"/>
      </w:rPr>
    </w:lvl>
    <w:lvl w:ilvl="1" w:tplc="BB38CA38">
      <w:start w:val="3"/>
      <w:numFmt w:val="bullet"/>
      <w:lvlText w:val="•"/>
      <w:lvlJc w:val="left"/>
      <w:pPr>
        <w:ind w:left="1080" w:hanging="360"/>
      </w:pPr>
      <w:rPr>
        <w:rFonts w:ascii="Times New Roman" w:eastAsia="Calibri" w:hAnsi="Times New Roman" w:cs="Times New Roman" w:hint="default"/>
      </w:rPr>
    </w:lvl>
    <w:lvl w:ilvl="2" w:tplc="3EB27D80" w:tentative="1">
      <w:start w:val="1"/>
      <w:numFmt w:val="lowerRoman"/>
      <w:lvlText w:val="%3."/>
      <w:lvlJc w:val="right"/>
      <w:pPr>
        <w:ind w:left="1800" w:hanging="180"/>
      </w:pPr>
    </w:lvl>
    <w:lvl w:ilvl="3" w:tplc="2A208612" w:tentative="1">
      <w:start w:val="1"/>
      <w:numFmt w:val="decimal"/>
      <w:lvlText w:val="%4."/>
      <w:lvlJc w:val="left"/>
      <w:pPr>
        <w:ind w:left="2520" w:hanging="360"/>
      </w:pPr>
    </w:lvl>
    <w:lvl w:ilvl="4" w:tplc="02A4C930" w:tentative="1">
      <w:start w:val="1"/>
      <w:numFmt w:val="lowerLetter"/>
      <w:lvlText w:val="%5."/>
      <w:lvlJc w:val="left"/>
      <w:pPr>
        <w:ind w:left="3240" w:hanging="360"/>
      </w:pPr>
    </w:lvl>
    <w:lvl w:ilvl="5" w:tplc="B0CE79AE" w:tentative="1">
      <w:start w:val="1"/>
      <w:numFmt w:val="lowerRoman"/>
      <w:lvlText w:val="%6."/>
      <w:lvlJc w:val="right"/>
      <w:pPr>
        <w:ind w:left="3960" w:hanging="180"/>
      </w:pPr>
    </w:lvl>
    <w:lvl w:ilvl="6" w:tplc="8DA81180" w:tentative="1">
      <w:start w:val="1"/>
      <w:numFmt w:val="decimal"/>
      <w:lvlText w:val="%7."/>
      <w:lvlJc w:val="left"/>
      <w:pPr>
        <w:ind w:left="4680" w:hanging="360"/>
      </w:pPr>
    </w:lvl>
    <w:lvl w:ilvl="7" w:tplc="C2A23AA2" w:tentative="1">
      <w:start w:val="1"/>
      <w:numFmt w:val="lowerLetter"/>
      <w:lvlText w:val="%8."/>
      <w:lvlJc w:val="left"/>
      <w:pPr>
        <w:ind w:left="5400" w:hanging="360"/>
      </w:pPr>
    </w:lvl>
    <w:lvl w:ilvl="8" w:tplc="AB3CC088" w:tentative="1">
      <w:start w:val="1"/>
      <w:numFmt w:val="lowerRoman"/>
      <w:lvlText w:val="%9."/>
      <w:lvlJc w:val="right"/>
      <w:pPr>
        <w:ind w:left="6120" w:hanging="180"/>
      </w:pPr>
    </w:lvl>
  </w:abstractNum>
  <w:abstractNum w:abstractNumId="17" w15:restartNumberingAfterBreak="0">
    <w:nsid w:val="6C9F5FA9"/>
    <w:multiLevelType w:val="hybridMultilevel"/>
    <w:tmpl w:val="AD76265A"/>
    <w:lvl w:ilvl="0" w:tplc="D12071DE">
      <w:start w:val="1"/>
      <w:numFmt w:val="upperRoman"/>
      <w:lvlText w:val="%1."/>
      <w:lvlJc w:val="left"/>
      <w:pPr>
        <w:ind w:left="720" w:hanging="720"/>
      </w:pPr>
      <w:rPr>
        <w:rFonts w:hint="default"/>
      </w:rPr>
    </w:lvl>
    <w:lvl w:ilvl="1" w:tplc="AB12685E">
      <w:start w:val="1"/>
      <w:numFmt w:val="lowerLetter"/>
      <w:lvlText w:val="%2."/>
      <w:lvlJc w:val="left"/>
      <w:pPr>
        <w:ind w:left="1080" w:hanging="360"/>
      </w:pPr>
    </w:lvl>
    <w:lvl w:ilvl="2" w:tplc="5478D216" w:tentative="1">
      <w:start w:val="1"/>
      <w:numFmt w:val="lowerRoman"/>
      <w:lvlText w:val="%3."/>
      <w:lvlJc w:val="right"/>
      <w:pPr>
        <w:ind w:left="1800" w:hanging="180"/>
      </w:pPr>
    </w:lvl>
    <w:lvl w:ilvl="3" w:tplc="4C06028A" w:tentative="1">
      <w:start w:val="1"/>
      <w:numFmt w:val="decimal"/>
      <w:lvlText w:val="%4."/>
      <w:lvlJc w:val="left"/>
      <w:pPr>
        <w:ind w:left="2520" w:hanging="360"/>
      </w:pPr>
    </w:lvl>
    <w:lvl w:ilvl="4" w:tplc="E2D000BC" w:tentative="1">
      <w:start w:val="1"/>
      <w:numFmt w:val="lowerLetter"/>
      <w:lvlText w:val="%5."/>
      <w:lvlJc w:val="left"/>
      <w:pPr>
        <w:ind w:left="3240" w:hanging="360"/>
      </w:pPr>
    </w:lvl>
    <w:lvl w:ilvl="5" w:tplc="98AA5F7A" w:tentative="1">
      <w:start w:val="1"/>
      <w:numFmt w:val="lowerRoman"/>
      <w:lvlText w:val="%6."/>
      <w:lvlJc w:val="right"/>
      <w:pPr>
        <w:ind w:left="3960" w:hanging="180"/>
      </w:pPr>
    </w:lvl>
    <w:lvl w:ilvl="6" w:tplc="20C23EDE" w:tentative="1">
      <w:start w:val="1"/>
      <w:numFmt w:val="decimal"/>
      <w:lvlText w:val="%7."/>
      <w:lvlJc w:val="left"/>
      <w:pPr>
        <w:ind w:left="4680" w:hanging="360"/>
      </w:pPr>
    </w:lvl>
    <w:lvl w:ilvl="7" w:tplc="36CC852E" w:tentative="1">
      <w:start w:val="1"/>
      <w:numFmt w:val="lowerLetter"/>
      <w:lvlText w:val="%8."/>
      <w:lvlJc w:val="left"/>
      <w:pPr>
        <w:ind w:left="5400" w:hanging="360"/>
      </w:pPr>
    </w:lvl>
    <w:lvl w:ilvl="8" w:tplc="CA36FDE0" w:tentative="1">
      <w:start w:val="1"/>
      <w:numFmt w:val="lowerRoman"/>
      <w:lvlText w:val="%9."/>
      <w:lvlJc w:val="right"/>
      <w:pPr>
        <w:ind w:left="6120" w:hanging="180"/>
      </w:pPr>
    </w:lvl>
  </w:abstractNum>
  <w:abstractNum w:abstractNumId="18" w15:restartNumberingAfterBreak="0">
    <w:nsid w:val="790577BC"/>
    <w:multiLevelType w:val="hybridMultilevel"/>
    <w:tmpl w:val="5AA4DAAC"/>
    <w:lvl w:ilvl="0" w:tplc="7340F576">
      <w:start w:val="1"/>
      <w:numFmt w:val="bullet"/>
      <w:lvlText w:val=""/>
      <w:lvlJc w:val="left"/>
      <w:pPr>
        <w:ind w:left="360" w:hanging="360"/>
      </w:pPr>
      <w:rPr>
        <w:rFonts w:ascii="Symbol" w:hAnsi="Symbol" w:hint="default"/>
      </w:rPr>
    </w:lvl>
    <w:lvl w:ilvl="1" w:tplc="50540A86" w:tentative="1">
      <w:start w:val="1"/>
      <w:numFmt w:val="lowerLetter"/>
      <w:lvlText w:val="%2."/>
      <w:lvlJc w:val="left"/>
      <w:pPr>
        <w:ind w:left="1080" w:hanging="360"/>
      </w:pPr>
    </w:lvl>
    <w:lvl w:ilvl="2" w:tplc="39EA4364" w:tentative="1">
      <w:start w:val="1"/>
      <w:numFmt w:val="lowerRoman"/>
      <w:lvlText w:val="%3."/>
      <w:lvlJc w:val="right"/>
      <w:pPr>
        <w:ind w:left="1800" w:hanging="180"/>
      </w:pPr>
    </w:lvl>
    <w:lvl w:ilvl="3" w:tplc="CD220950" w:tentative="1">
      <w:start w:val="1"/>
      <w:numFmt w:val="decimal"/>
      <w:lvlText w:val="%4."/>
      <w:lvlJc w:val="left"/>
      <w:pPr>
        <w:ind w:left="2520" w:hanging="360"/>
      </w:pPr>
    </w:lvl>
    <w:lvl w:ilvl="4" w:tplc="C73E272E" w:tentative="1">
      <w:start w:val="1"/>
      <w:numFmt w:val="lowerLetter"/>
      <w:lvlText w:val="%5."/>
      <w:lvlJc w:val="left"/>
      <w:pPr>
        <w:ind w:left="3240" w:hanging="360"/>
      </w:pPr>
    </w:lvl>
    <w:lvl w:ilvl="5" w:tplc="519AE98E" w:tentative="1">
      <w:start w:val="1"/>
      <w:numFmt w:val="lowerRoman"/>
      <w:lvlText w:val="%6."/>
      <w:lvlJc w:val="right"/>
      <w:pPr>
        <w:ind w:left="3960" w:hanging="180"/>
      </w:pPr>
    </w:lvl>
    <w:lvl w:ilvl="6" w:tplc="AEAA2B3A" w:tentative="1">
      <w:start w:val="1"/>
      <w:numFmt w:val="decimal"/>
      <w:lvlText w:val="%7."/>
      <w:lvlJc w:val="left"/>
      <w:pPr>
        <w:ind w:left="4680" w:hanging="360"/>
      </w:pPr>
    </w:lvl>
    <w:lvl w:ilvl="7" w:tplc="D4682F0C" w:tentative="1">
      <w:start w:val="1"/>
      <w:numFmt w:val="lowerLetter"/>
      <w:lvlText w:val="%8."/>
      <w:lvlJc w:val="left"/>
      <w:pPr>
        <w:ind w:left="5400" w:hanging="360"/>
      </w:pPr>
    </w:lvl>
    <w:lvl w:ilvl="8" w:tplc="3A4846DA" w:tentative="1">
      <w:start w:val="1"/>
      <w:numFmt w:val="lowerRoman"/>
      <w:lvlText w:val="%9."/>
      <w:lvlJc w:val="right"/>
      <w:pPr>
        <w:ind w:left="6120" w:hanging="180"/>
      </w:pPr>
    </w:lvl>
  </w:abstractNum>
  <w:num w:numId="1">
    <w:abstractNumId w:val="1"/>
  </w:num>
  <w:num w:numId="2">
    <w:abstractNumId w:val="16"/>
  </w:num>
  <w:num w:numId="3">
    <w:abstractNumId w:val="17"/>
  </w:num>
  <w:num w:numId="4">
    <w:abstractNumId w:val="18"/>
  </w:num>
  <w:num w:numId="5">
    <w:abstractNumId w:val="14"/>
  </w:num>
  <w:num w:numId="6">
    <w:abstractNumId w:val="4"/>
  </w:num>
  <w:num w:numId="7">
    <w:abstractNumId w:val="15"/>
  </w:num>
  <w:num w:numId="8">
    <w:abstractNumId w:val="5"/>
  </w:num>
  <w:num w:numId="9">
    <w:abstractNumId w:val="12"/>
  </w:num>
  <w:num w:numId="10">
    <w:abstractNumId w:val="6"/>
  </w:num>
  <w:num w:numId="11">
    <w:abstractNumId w:val="9"/>
  </w:num>
  <w:num w:numId="12">
    <w:abstractNumId w:val="11"/>
  </w:num>
  <w:num w:numId="13">
    <w:abstractNumId w:val="0"/>
  </w:num>
  <w:num w:numId="14">
    <w:abstractNumId w:val="10"/>
  </w:num>
  <w:num w:numId="15">
    <w:abstractNumId w:val="3"/>
  </w:num>
  <w:num w:numId="16">
    <w:abstractNumId w:val="8"/>
  </w:num>
  <w:num w:numId="17">
    <w:abstractNumId w:val="13"/>
  </w:num>
  <w:num w:numId="18">
    <w:abstractNumId w:val="7"/>
  </w:num>
  <w:num w:numId="19">
    <w:abstractNumId w:val="2"/>
  </w:num>
  <w:num w:numId="20">
    <w:abstractNumId w:val="12"/>
  </w:num>
  <w:num w:numId="21">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AzMDQ3NTI3MTA2NjRX0lEKTi0uzszPAykwrAUAKxGGkiwAAAA="/>
  </w:docVars>
  <w:rsids>
    <w:rsidRoot w:val="003E0842"/>
    <w:rsid w:val="00004E16"/>
    <w:rsid w:val="00016BD2"/>
    <w:rsid w:val="00031600"/>
    <w:rsid w:val="000417BB"/>
    <w:rsid w:val="00054053"/>
    <w:rsid w:val="000801F7"/>
    <w:rsid w:val="000951FB"/>
    <w:rsid w:val="000D2EED"/>
    <w:rsid w:val="000E4E5C"/>
    <w:rsid w:val="000F471B"/>
    <w:rsid w:val="000F7725"/>
    <w:rsid w:val="001037E1"/>
    <w:rsid w:val="001060CD"/>
    <w:rsid w:val="00115525"/>
    <w:rsid w:val="00133826"/>
    <w:rsid w:val="0015163E"/>
    <w:rsid w:val="0017290F"/>
    <w:rsid w:val="00180106"/>
    <w:rsid w:val="00181704"/>
    <w:rsid w:val="001B5E44"/>
    <w:rsid w:val="00213E7B"/>
    <w:rsid w:val="00252745"/>
    <w:rsid w:val="00252808"/>
    <w:rsid w:val="00252DF8"/>
    <w:rsid w:val="00262092"/>
    <w:rsid w:val="00273EE7"/>
    <w:rsid w:val="002754D4"/>
    <w:rsid w:val="00286C43"/>
    <w:rsid w:val="00287D84"/>
    <w:rsid w:val="00291A71"/>
    <w:rsid w:val="00296E65"/>
    <w:rsid w:val="002972A0"/>
    <w:rsid w:val="002B4A7E"/>
    <w:rsid w:val="002C4F2B"/>
    <w:rsid w:val="002D18E3"/>
    <w:rsid w:val="002F6F60"/>
    <w:rsid w:val="00315F0B"/>
    <w:rsid w:val="003718E0"/>
    <w:rsid w:val="003858CE"/>
    <w:rsid w:val="003E0184"/>
    <w:rsid w:val="003E0842"/>
    <w:rsid w:val="004068A3"/>
    <w:rsid w:val="004119A6"/>
    <w:rsid w:val="0041305C"/>
    <w:rsid w:val="0042412E"/>
    <w:rsid w:val="0043237E"/>
    <w:rsid w:val="00453CF0"/>
    <w:rsid w:val="0046588A"/>
    <w:rsid w:val="004C3F78"/>
    <w:rsid w:val="004F2529"/>
    <w:rsid w:val="005066D9"/>
    <w:rsid w:val="005140A4"/>
    <w:rsid w:val="00523B95"/>
    <w:rsid w:val="00575A94"/>
    <w:rsid w:val="00593FE5"/>
    <w:rsid w:val="005A1CF0"/>
    <w:rsid w:val="005D5D70"/>
    <w:rsid w:val="005F29F2"/>
    <w:rsid w:val="00607F38"/>
    <w:rsid w:val="00631B75"/>
    <w:rsid w:val="00671FA4"/>
    <w:rsid w:val="006A1C2D"/>
    <w:rsid w:val="006A3D0E"/>
    <w:rsid w:val="006B3619"/>
    <w:rsid w:val="006D4D77"/>
    <w:rsid w:val="007132F8"/>
    <w:rsid w:val="007379EC"/>
    <w:rsid w:val="007A0302"/>
    <w:rsid w:val="007A36DF"/>
    <w:rsid w:val="007E582E"/>
    <w:rsid w:val="008128AB"/>
    <w:rsid w:val="00844444"/>
    <w:rsid w:val="00860F5D"/>
    <w:rsid w:val="00862DC4"/>
    <w:rsid w:val="0089427E"/>
    <w:rsid w:val="008942E8"/>
    <w:rsid w:val="008A2317"/>
    <w:rsid w:val="008C2706"/>
    <w:rsid w:val="008C5D31"/>
    <w:rsid w:val="008D64CF"/>
    <w:rsid w:val="008F06ED"/>
    <w:rsid w:val="00911316"/>
    <w:rsid w:val="0091486A"/>
    <w:rsid w:val="00922D50"/>
    <w:rsid w:val="00926F64"/>
    <w:rsid w:val="00935B9B"/>
    <w:rsid w:val="009427AD"/>
    <w:rsid w:val="0095253C"/>
    <w:rsid w:val="00985A1E"/>
    <w:rsid w:val="00996B5A"/>
    <w:rsid w:val="009A5866"/>
    <w:rsid w:val="009C1443"/>
    <w:rsid w:val="00A04D2F"/>
    <w:rsid w:val="00A11AD9"/>
    <w:rsid w:val="00A60226"/>
    <w:rsid w:val="00A64B4F"/>
    <w:rsid w:val="00A807B3"/>
    <w:rsid w:val="00AB019D"/>
    <w:rsid w:val="00AB28C9"/>
    <w:rsid w:val="00AD35F1"/>
    <w:rsid w:val="00AE64B1"/>
    <w:rsid w:val="00AF1620"/>
    <w:rsid w:val="00B00F9F"/>
    <w:rsid w:val="00B16947"/>
    <w:rsid w:val="00B26DC6"/>
    <w:rsid w:val="00B45BAD"/>
    <w:rsid w:val="00B64E58"/>
    <w:rsid w:val="00B77E00"/>
    <w:rsid w:val="00B87B55"/>
    <w:rsid w:val="00BA7E88"/>
    <w:rsid w:val="00BB350B"/>
    <w:rsid w:val="00BB53E9"/>
    <w:rsid w:val="00C0291B"/>
    <w:rsid w:val="00C11D7C"/>
    <w:rsid w:val="00C44CFB"/>
    <w:rsid w:val="00C566C4"/>
    <w:rsid w:val="00C5758C"/>
    <w:rsid w:val="00C57BBF"/>
    <w:rsid w:val="00C67222"/>
    <w:rsid w:val="00C92F27"/>
    <w:rsid w:val="00C935B7"/>
    <w:rsid w:val="00C93D40"/>
    <w:rsid w:val="00CA2CAE"/>
    <w:rsid w:val="00CA741C"/>
    <w:rsid w:val="00CC2533"/>
    <w:rsid w:val="00CC7A1F"/>
    <w:rsid w:val="00CD169A"/>
    <w:rsid w:val="00CD2EF7"/>
    <w:rsid w:val="00D035AE"/>
    <w:rsid w:val="00D10FB9"/>
    <w:rsid w:val="00D12A2B"/>
    <w:rsid w:val="00D323B5"/>
    <w:rsid w:val="00D62A1F"/>
    <w:rsid w:val="00D9249B"/>
    <w:rsid w:val="00DF5BEE"/>
    <w:rsid w:val="00E03E1A"/>
    <w:rsid w:val="00E33500"/>
    <w:rsid w:val="00E36C0A"/>
    <w:rsid w:val="00E54BFC"/>
    <w:rsid w:val="00E66BCE"/>
    <w:rsid w:val="00EB7655"/>
    <w:rsid w:val="00EC44ED"/>
    <w:rsid w:val="00F07CCC"/>
    <w:rsid w:val="00F105BE"/>
    <w:rsid w:val="00F11D78"/>
    <w:rsid w:val="00F23690"/>
    <w:rsid w:val="00F41A3D"/>
    <w:rsid w:val="00F450F2"/>
    <w:rsid w:val="00F52291"/>
    <w:rsid w:val="00F66814"/>
    <w:rsid w:val="00F814E5"/>
    <w:rsid w:val="00F83FF7"/>
    <w:rsid w:val="00F86544"/>
    <w:rsid w:val="00F9129F"/>
    <w:rsid w:val="00F9394E"/>
    <w:rsid w:val="00FD3854"/>
    <w:rsid w:val="00FF2053"/>
    <w:rsid w:val="00FF6B01"/>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259C3F"/>
  <w15:docId w15:val="{DEE40EC1-7083-48F2-9677-27D94D0A2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3E0842"/>
    <w:pPr>
      <w:spacing w:after="200" w:line="276" w:lineRule="auto"/>
    </w:pPr>
    <w:rPr>
      <w:sz w:val="22"/>
      <w:szCs w:val="22"/>
      <w:lang w:eastAsia="en-US"/>
    </w:rPr>
  </w:style>
  <w:style w:type="paragraph" w:styleId="Naslov1">
    <w:name w:val="heading 1"/>
    <w:basedOn w:val="Navaden"/>
    <w:next w:val="Navaden"/>
    <w:link w:val="Naslov1Znak"/>
    <w:qFormat/>
    <w:rsid w:val="003E0842"/>
    <w:pPr>
      <w:keepNext/>
      <w:spacing w:before="240" w:after="60" w:line="240" w:lineRule="auto"/>
      <w:jc w:val="both"/>
      <w:outlineLvl w:val="0"/>
    </w:pPr>
    <w:rPr>
      <w:rFonts w:ascii="Arial" w:eastAsia="Times New Roman" w:hAnsi="Arial" w:cs="Arial"/>
      <w:b/>
      <w:bCs/>
      <w:kern w:val="32"/>
      <w:sz w:val="32"/>
      <w:szCs w:val="32"/>
    </w:rPr>
  </w:style>
  <w:style w:type="paragraph" w:styleId="Naslov2">
    <w:name w:val="heading 2"/>
    <w:basedOn w:val="Navaden"/>
    <w:next w:val="Navaden"/>
    <w:link w:val="Naslov2Znak"/>
    <w:uiPriority w:val="9"/>
    <w:qFormat/>
    <w:rsid w:val="003E0842"/>
    <w:pPr>
      <w:keepNext/>
      <w:spacing w:before="240" w:after="60" w:line="240" w:lineRule="auto"/>
      <w:jc w:val="both"/>
      <w:outlineLvl w:val="1"/>
    </w:pPr>
    <w:rPr>
      <w:rFonts w:ascii="Arial" w:eastAsia="Times New Roman" w:hAnsi="Arial" w:cs="Arial"/>
      <w:b/>
      <w:bCs/>
      <w:i/>
      <w:iCs/>
      <w:sz w:val="28"/>
      <w:szCs w:val="28"/>
    </w:rPr>
  </w:style>
  <w:style w:type="paragraph" w:styleId="Naslov3">
    <w:name w:val="heading 3"/>
    <w:basedOn w:val="Navaden"/>
    <w:next w:val="Navaden"/>
    <w:link w:val="Naslov3Znak"/>
    <w:qFormat/>
    <w:rsid w:val="003E0842"/>
    <w:pPr>
      <w:keepNext/>
      <w:spacing w:before="240" w:after="60" w:line="240" w:lineRule="auto"/>
      <w:jc w:val="both"/>
      <w:outlineLvl w:val="2"/>
    </w:pPr>
    <w:rPr>
      <w:rFonts w:ascii="Arial" w:eastAsia="Times New Roman" w:hAnsi="Arial" w:cs="Arial"/>
      <w:b/>
      <w:bCs/>
      <w:sz w:val="26"/>
      <w:szCs w:val="26"/>
    </w:rPr>
  </w:style>
  <w:style w:type="paragraph" w:styleId="Naslov4">
    <w:name w:val="heading 4"/>
    <w:basedOn w:val="Navaden"/>
    <w:next w:val="Navaden"/>
    <w:link w:val="Naslov4Znak"/>
    <w:qFormat/>
    <w:rsid w:val="003E0842"/>
    <w:pPr>
      <w:keepNext/>
      <w:spacing w:before="240" w:after="60" w:line="240" w:lineRule="auto"/>
      <w:jc w:val="both"/>
      <w:outlineLvl w:val="3"/>
    </w:pPr>
    <w:rPr>
      <w:rFonts w:ascii="Times New Roman" w:eastAsia="Times New Roman" w:hAnsi="Times New Roman"/>
      <w:b/>
      <w:bCs/>
      <w:sz w:val="28"/>
      <w:szCs w:val="28"/>
    </w:rPr>
  </w:style>
  <w:style w:type="paragraph" w:styleId="Naslov5">
    <w:name w:val="heading 5"/>
    <w:basedOn w:val="Navaden"/>
    <w:next w:val="Navaden"/>
    <w:link w:val="Naslov5Znak"/>
    <w:qFormat/>
    <w:rsid w:val="003E0842"/>
    <w:pPr>
      <w:spacing w:before="240" w:after="60" w:line="240" w:lineRule="auto"/>
      <w:jc w:val="both"/>
      <w:outlineLvl w:val="4"/>
    </w:pPr>
    <w:rPr>
      <w:rFonts w:ascii="Times New Roman" w:eastAsia="Times New Roman" w:hAnsi="Times New Roman"/>
      <w:b/>
      <w:bCs/>
      <w:i/>
      <w:iCs/>
      <w:sz w:val="26"/>
      <w:szCs w:val="26"/>
    </w:rPr>
  </w:style>
  <w:style w:type="paragraph" w:styleId="Naslov6">
    <w:name w:val="heading 6"/>
    <w:basedOn w:val="Navaden"/>
    <w:next w:val="Navaden"/>
    <w:link w:val="Naslov6Znak"/>
    <w:qFormat/>
    <w:rsid w:val="003E0842"/>
    <w:pPr>
      <w:spacing w:before="240" w:after="60" w:line="240" w:lineRule="auto"/>
      <w:jc w:val="both"/>
      <w:outlineLvl w:val="5"/>
    </w:pPr>
    <w:rPr>
      <w:rFonts w:ascii="Times New Roman" w:eastAsia="Times New Roman" w:hAnsi="Times New Roman"/>
      <w:b/>
      <w:bCs/>
    </w:rPr>
  </w:style>
  <w:style w:type="paragraph" w:styleId="Naslov7">
    <w:name w:val="heading 7"/>
    <w:basedOn w:val="Navaden"/>
    <w:next w:val="Navaden"/>
    <w:link w:val="Naslov7Znak"/>
    <w:qFormat/>
    <w:rsid w:val="003E0842"/>
    <w:pPr>
      <w:tabs>
        <w:tab w:val="num" w:pos="360"/>
      </w:tabs>
      <w:spacing w:before="240" w:after="60" w:line="240" w:lineRule="auto"/>
      <w:ind w:left="360" w:hanging="360"/>
      <w:jc w:val="both"/>
      <w:outlineLvl w:val="6"/>
    </w:pPr>
    <w:rPr>
      <w:rFonts w:ascii="Times New Roman" w:eastAsia="Batang" w:hAnsi="Times New Roman"/>
      <w:szCs w:val="24"/>
      <w:lang w:eastAsia="sl-SI"/>
    </w:rPr>
  </w:style>
  <w:style w:type="paragraph" w:styleId="Naslov8">
    <w:name w:val="heading 8"/>
    <w:basedOn w:val="Navaden"/>
    <w:next w:val="Navaden"/>
    <w:link w:val="Naslov8Znak"/>
    <w:qFormat/>
    <w:rsid w:val="003E0842"/>
    <w:pPr>
      <w:spacing w:before="240" w:after="60" w:line="240" w:lineRule="auto"/>
      <w:jc w:val="both"/>
      <w:outlineLvl w:val="7"/>
    </w:pPr>
    <w:rPr>
      <w:rFonts w:ascii="Times New Roman" w:eastAsia="Times New Roman" w:hAnsi="Times New Roman"/>
      <w:i/>
      <w:iCs/>
      <w:sz w:val="24"/>
      <w:szCs w:val="24"/>
    </w:rPr>
  </w:style>
  <w:style w:type="paragraph" w:styleId="Naslov9">
    <w:name w:val="heading 9"/>
    <w:basedOn w:val="Navaden"/>
    <w:next w:val="Navaden"/>
    <w:link w:val="Naslov9Znak"/>
    <w:qFormat/>
    <w:rsid w:val="003E0842"/>
    <w:pPr>
      <w:spacing w:before="240" w:after="60" w:line="240" w:lineRule="auto"/>
      <w:jc w:val="both"/>
      <w:outlineLvl w:val="8"/>
    </w:pPr>
    <w:rPr>
      <w:rFonts w:ascii="Arial" w:eastAsia="Times New Roman" w:hAnsi="Arial" w:cs="Arial"/>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rsid w:val="003E0842"/>
    <w:rPr>
      <w:rFonts w:ascii="Arial" w:eastAsia="Times New Roman" w:hAnsi="Arial" w:cs="Arial"/>
      <w:b/>
      <w:bCs/>
      <w:kern w:val="32"/>
      <w:sz w:val="32"/>
      <w:szCs w:val="32"/>
    </w:rPr>
  </w:style>
  <w:style w:type="character" w:customStyle="1" w:styleId="Naslov2Znak">
    <w:name w:val="Naslov 2 Znak"/>
    <w:link w:val="Naslov2"/>
    <w:uiPriority w:val="9"/>
    <w:rsid w:val="003E0842"/>
    <w:rPr>
      <w:rFonts w:ascii="Arial" w:eastAsia="Times New Roman" w:hAnsi="Arial" w:cs="Arial"/>
      <w:b/>
      <w:bCs/>
      <w:i/>
      <w:iCs/>
      <w:sz w:val="28"/>
      <w:szCs w:val="28"/>
    </w:rPr>
  </w:style>
  <w:style w:type="character" w:customStyle="1" w:styleId="Naslov3Znak">
    <w:name w:val="Naslov 3 Znak"/>
    <w:link w:val="Naslov3"/>
    <w:rsid w:val="003E0842"/>
    <w:rPr>
      <w:rFonts w:ascii="Arial" w:eastAsia="Times New Roman" w:hAnsi="Arial" w:cs="Arial"/>
      <w:b/>
      <w:bCs/>
      <w:sz w:val="26"/>
      <w:szCs w:val="26"/>
    </w:rPr>
  </w:style>
  <w:style w:type="character" w:customStyle="1" w:styleId="Naslov4Znak">
    <w:name w:val="Naslov 4 Znak"/>
    <w:link w:val="Naslov4"/>
    <w:rsid w:val="003E0842"/>
    <w:rPr>
      <w:rFonts w:ascii="Times New Roman" w:eastAsia="Times New Roman" w:hAnsi="Times New Roman" w:cs="Times New Roman"/>
      <w:b/>
      <w:bCs/>
      <w:sz w:val="28"/>
      <w:szCs w:val="28"/>
    </w:rPr>
  </w:style>
  <w:style w:type="character" w:customStyle="1" w:styleId="Naslov5Znak">
    <w:name w:val="Naslov 5 Znak"/>
    <w:link w:val="Naslov5"/>
    <w:rsid w:val="003E0842"/>
    <w:rPr>
      <w:rFonts w:ascii="Times New Roman" w:eastAsia="Times New Roman" w:hAnsi="Times New Roman" w:cs="Times New Roman"/>
      <w:b/>
      <w:bCs/>
      <w:i/>
      <w:iCs/>
      <w:sz w:val="26"/>
      <w:szCs w:val="26"/>
    </w:rPr>
  </w:style>
  <w:style w:type="character" w:customStyle="1" w:styleId="Naslov6Znak">
    <w:name w:val="Naslov 6 Znak"/>
    <w:link w:val="Naslov6"/>
    <w:rsid w:val="003E0842"/>
    <w:rPr>
      <w:rFonts w:ascii="Times New Roman" w:eastAsia="Times New Roman" w:hAnsi="Times New Roman" w:cs="Times New Roman"/>
      <w:b/>
      <w:bCs/>
    </w:rPr>
  </w:style>
  <w:style w:type="character" w:customStyle="1" w:styleId="Naslov7Znak">
    <w:name w:val="Naslov 7 Znak"/>
    <w:link w:val="Naslov7"/>
    <w:rsid w:val="003E0842"/>
    <w:rPr>
      <w:rFonts w:ascii="Times New Roman" w:eastAsia="Batang" w:hAnsi="Times New Roman" w:cs="Times New Roman"/>
      <w:szCs w:val="24"/>
      <w:lang w:eastAsia="sl-SI"/>
    </w:rPr>
  </w:style>
  <w:style w:type="character" w:customStyle="1" w:styleId="Naslov8Znak">
    <w:name w:val="Naslov 8 Znak"/>
    <w:link w:val="Naslov8"/>
    <w:rsid w:val="003E0842"/>
    <w:rPr>
      <w:rFonts w:ascii="Times New Roman" w:eastAsia="Times New Roman" w:hAnsi="Times New Roman" w:cs="Times New Roman"/>
      <w:i/>
      <w:iCs/>
      <w:sz w:val="24"/>
      <w:szCs w:val="24"/>
    </w:rPr>
  </w:style>
  <w:style w:type="character" w:customStyle="1" w:styleId="Naslov9Znak">
    <w:name w:val="Naslov 9 Znak"/>
    <w:link w:val="Naslov9"/>
    <w:rsid w:val="003E0842"/>
    <w:rPr>
      <w:rFonts w:ascii="Arial" w:eastAsia="Times New Roman" w:hAnsi="Arial" w:cs="Arial"/>
    </w:rPr>
  </w:style>
  <w:style w:type="paragraph" w:styleId="Glava">
    <w:name w:val="header"/>
    <w:basedOn w:val="Navaden"/>
    <w:link w:val="GlavaZnak"/>
    <w:uiPriority w:val="99"/>
    <w:unhideWhenUsed/>
    <w:rsid w:val="003E0842"/>
    <w:pPr>
      <w:tabs>
        <w:tab w:val="center" w:pos="4536"/>
        <w:tab w:val="right" w:pos="9072"/>
      </w:tabs>
      <w:spacing w:after="0" w:line="240" w:lineRule="auto"/>
    </w:pPr>
  </w:style>
  <w:style w:type="character" w:customStyle="1" w:styleId="GlavaZnak">
    <w:name w:val="Glava Znak"/>
    <w:link w:val="Glava"/>
    <w:uiPriority w:val="99"/>
    <w:rsid w:val="003E0842"/>
    <w:rPr>
      <w:rFonts w:ascii="Calibri" w:eastAsia="Calibri" w:hAnsi="Calibri" w:cs="Times New Roman"/>
    </w:rPr>
  </w:style>
  <w:style w:type="paragraph" w:styleId="Noga">
    <w:name w:val="footer"/>
    <w:basedOn w:val="Navaden"/>
    <w:link w:val="NogaZnak"/>
    <w:uiPriority w:val="99"/>
    <w:unhideWhenUsed/>
    <w:rsid w:val="003E0842"/>
    <w:pPr>
      <w:tabs>
        <w:tab w:val="center" w:pos="4536"/>
        <w:tab w:val="right" w:pos="9072"/>
      </w:tabs>
      <w:spacing w:after="0" w:line="240" w:lineRule="auto"/>
    </w:pPr>
  </w:style>
  <w:style w:type="character" w:customStyle="1" w:styleId="NogaZnak">
    <w:name w:val="Noga Znak"/>
    <w:link w:val="Noga"/>
    <w:uiPriority w:val="99"/>
    <w:rsid w:val="003E0842"/>
    <w:rPr>
      <w:rFonts w:ascii="Calibri" w:eastAsia="Calibri" w:hAnsi="Calibri" w:cs="Times New Roman"/>
    </w:rPr>
  </w:style>
  <w:style w:type="paragraph" w:customStyle="1" w:styleId="Default">
    <w:name w:val="Default"/>
    <w:rsid w:val="003E0842"/>
    <w:pPr>
      <w:autoSpaceDE w:val="0"/>
      <w:autoSpaceDN w:val="0"/>
      <w:adjustRightInd w:val="0"/>
    </w:pPr>
    <w:rPr>
      <w:rFonts w:ascii="Times New Roman" w:eastAsia="Times New Roman" w:hAnsi="Times New Roman"/>
      <w:color w:val="000000"/>
      <w:sz w:val="24"/>
      <w:szCs w:val="24"/>
    </w:rPr>
  </w:style>
  <w:style w:type="paragraph" w:styleId="Napis">
    <w:name w:val="caption"/>
    <w:basedOn w:val="Navaden"/>
    <w:next w:val="Navaden"/>
    <w:qFormat/>
    <w:rsid w:val="003E0842"/>
    <w:pPr>
      <w:spacing w:after="0" w:line="240" w:lineRule="auto"/>
    </w:pPr>
    <w:rPr>
      <w:rFonts w:ascii="Arial Narrow" w:eastAsia="Times New Roman" w:hAnsi="Arial Narrow"/>
      <w:i/>
      <w:iCs/>
      <w:sz w:val="18"/>
      <w:szCs w:val="24"/>
    </w:rPr>
  </w:style>
  <w:style w:type="paragraph" w:styleId="Naslov">
    <w:name w:val="Title"/>
    <w:basedOn w:val="Navaden"/>
    <w:link w:val="NaslovZnak"/>
    <w:qFormat/>
    <w:rsid w:val="003E0842"/>
    <w:pPr>
      <w:spacing w:before="240" w:after="60" w:line="240" w:lineRule="auto"/>
      <w:jc w:val="center"/>
      <w:outlineLvl w:val="0"/>
    </w:pPr>
    <w:rPr>
      <w:rFonts w:ascii="Arial" w:eastAsia="Batang" w:hAnsi="Arial" w:cs="Arial"/>
      <w:b/>
      <w:bCs/>
      <w:kern w:val="28"/>
      <w:sz w:val="32"/>
      <w:szCs w:val="32"/>
      <w:lang w:eastAsia="sl-SI"/>
    </w:rPr>
  </w:style>
  <w:style w:type="character" w:customStyle="1" w:styleId="NaslovZnak">
    <w:name w:val="Naslov Znak"/>
    <w:link w:val="Naslov"/>
    <w:rsid w:val="003E0842"/>
    <w:rPr>
      <w:rFonts w:ascii="Arial" w:eastAsia="Batang" w:hAnsi="Arial" w:cs="Arial"/>
      <w:b/>
      <w:bCs/>
      <w:kern w:val="28"/>
      <w:sz w:val="32"/>
      <w:szCs w:val="32"/>
      <w:lang w:eastAsia="sl-SI"/>
    </w:rPr>
  </w:style>
  <w:style w:type="paragraph" w:styleId="Podnaslov">
    <w:name w:val="Subtitle"/>
    <w:basedOn w:val="Navaden"/>
    <w:link w:val="PodnaslovZnak"/>
    <w:qFormat/>
    <w:rsid w:val="003E0842"/>
    <w:pPr>
      <w:spacing w:after="60" w:line="240" w:lineRule="auto"/>
      <w:jc w:val="center"/>
      <w:outlineLvl w:val="1"/>
    </w:pPr>
    <w:rPr>
      <w:rFonts w:ascii="Arial" w:eastAsia="Batang" w:hAnsi="Arial" w:cs="Arial"/>
      <w:szCs w:val="24"/>
      <w:lang w:eastAsia="sl-SI"/>
    </w:rPr>
  </w:style>
  <w:style w:type="character" w:customStyle="1" w:styleId="PodnaslovZnak">
    <w:name w:val="Podnaslov Znak"/>
    <w:link w:val="Podnaslov"/>
    <w:rsid w:val="003E0842"/>
    <w:rPr>
      <w:rFonts w:ascii="Arial" w:eastAsia="Batang" w:hAnsi="Arial" w:cs="Arial"/>
      <w:szCs w:val="24"/>
      <w:lang w:eastAsia="sl-SI"/>
    </w:rPr>
  </w:style>
  <w:style w:type="character" w:styleId="Krepko">
    <w:name w:val="Strong"/>
    <w:qFormat/>
    <w:rsid w:val="003E0842"/>
    <w:rPr>
      <w:b/>
      <w:bCs/>
    </w:rPr>
  </w:style>
  <w:style w:type="character" w:styleId="Poudarek">
    <w:name w:val="Emphasis"/>
    <w:qFormat/>
    <w:rsid w:val="003E0842"/>
    <w:rPr>
      <w:i/>
      <w:iCs/>
    </w:rPr>
  </w:style>
  <w:style w:type="paragraph" w:styleId="Odstavekseznama">
    <w:name w:val="List Paragraph"/>
    <w:basedOn w:val="Navaden"/>
    <w:uiPriority w:val="34"/>
    <w:qFormat/>
    <w:rsid w:val="003E0842"/>
    <w:pPr>
      <w:spacing w:after="0" w:line="240" w:lineRule="auto"/>
      <w:ind w:left="720"/>
      <w:contextualSpacing/>
      <w:jc w:val="both"/>
    </w:pPr>
    <w:rPr>
      <w:rFonts w:ascii="Times New Roman" w:eastAsia="Times New Roman" w:hAnsi="Times New Roman"/>
      <w:szCs w:val="20"/>
    </w:rPr>
  </w:style>
  <w:style w:type="paragraph" w:styleId="Besedilooblaka">
    <w:name w:val="Balloon Text"/>
    <w:basedOn w:val="Navaden"/>
    <w:link w:val="BesedilooblakaZnak"/>
    <w:uiPriority w:val="99"/>
    <w:semiHidden/>
    <w:unhideWhenUsed/>
    <w:rsid w:val="003E0842"/>
    <w:pPr>
      <w:spacing w:after="0" w:line="240" w:lineRule="auto"/>
      <w:jc w:val="both"/>
    </w:pPr>
    <w:rPr>
      <w:rFonts w:ascii="Tahoma" w:eastAsia="Times New Roman" w:hAnsi="Tahoma" w:cs="Tahoma"/>
      <w:sz w:val="16"/>
      <w:szCs w:val="16"/>
    </w:rPr>
  </w:style>
  <w:style w:type="character" w:customStyle="1" w:styleId="BesedilooblakaZnak">
    <w:name w:val="Besedilo oblačka Znak"/>
    <w:link w:val="Besedilooblaka"/>
    <w:uiPriority w:val="99"/>
    <w:semiHidden/>
    <w:rsid w:val="003E0842"/>
    <w:rPr>
      <w:rFonts w:ascii="Tahoma" w:eastAsia="Times New Roman" w:hAnsi="Tahoma" w:cs="Tahoma"/>
      <w:sz w:val="16"/>
      <w:szCs w:val="16"/>
    </w:rPr>
  </w:style>
  <w:style w:type="character" w:styleId="Pripombasklic">
    <w:name w:val="annotation reference"/>
    <w:uiPriority w:val="99"/>
    <w:semiHidden/>
    <w:unhideWhenUsed/>
    <w:rsid w:val="003E0842"/>
    <w:rPr>
      <w:sz w:val="16"/>
      <w:szCs w:val="16"/>
    </w:rPr>
  </w:style>
  <w:style w:type="paragraph" w:styleId="Pripombabesedilo">
    <w:name w:val="annotation text"/>
    <w:basedOn w:val="Navaden"/>
    <w:link w:val="PripombabesediloZnak"/>
    <w:uiPriority w:val="99"/>
    <w:semiHidden/>
    <w:unhideWhenUsed/>
    <w:rsid w:val="003E0842"/>
    <w:pPr>
      <w:spacing w:after="0" w:line="240" w:lineRule="auto"/>
      <w:jc w:val="both"/>
    </w:pPr>
    <w:rPr>
      <w:rFonts w:ascii="Times New Roman" w:eastAsia="Times New Roman" w:hAnsi="Times New Roman"/>
      <w:sz w:val="20"/>
      <w:szCs w:val="20"/>
    </w:rPr>
  </w:style>
  <w:style w:type="character" w:customStyle="1" w:styleId="PripombabesediloZnak">
    <w:name w:val="Pripomba – besedilo Znak"/>
    <w:link w:val="Pripombabesedilo"/>
    <w:uiPriority w:val="99"/>
    <w:semiHidden/>
    <w:rsid w:val="003E0842"/>
    <w:rPr>
      <w:rFonts w:ascii="Times New Roman" w:eastAsia="Times New Roman" w:hAnsi="Times New Roman" w:cs="Times New Roman"/>
      <w:sz w:val="20"/>
      <w:szCs w:val="20"/>
    </w:rPr>
  </w:style>
  <w:style w:type="paragraph" w:styleId="Zadevapripombe">
    <w:name w:val="annotation subject"/>
    <w:basedOn w:val="Pripombabesedilo"/>
    <w:next w:val="Pripombabesedilo"/>
    <w:link w:val="ZadevapripombeZnak"/>
    <w:uiPriority w:val="99"/>
    <w:semiHidden/>
    <w:unhideWhenUsed/>
    <w:rsid w:val="003E0842"/>
    <w:rPr>
      <w:b/>
      <w:bCs/>
    </w:rPr>
  </w:style>
  <w:style w:type="character" w:customStyle="1" w:styleId="ZadevapripombeZnak">
    <w:name w:val="Zadeva pripombe Znak"/>
    <w:link w:val="Zadevapripombe"/>
    <w:uiPriority w:val="99"/>
    <w:semiHidden/>
    <w:rsid w:val="003E0842"/>
    <w:rPr>
      <w:rFonts w:ascii="Times New Roman" w:eastAsia="Times New Roman" w:hAnsi="Times New Roman" w:cs="Times New Roman"/>
      <w:b/>
      <w:bCs/>
      <w:sz w:val="20"/>
      <w:szCs w:val="20"/>
    </w:rPr>
  </w:style>
  <w:style w:type="paragraph" w:styleId="Golobesedilo">
    <w:name w:val="Plain Text"/>
    <w:basedOn w:val="Navaden"/>
    <w:link w:val="GolobesediloZnak"/>
    <w:uiPriority w:val="99"/>
    <w:unhideWhenUsed/>
    <w:rsid w:val="003E0842"/>
    <w:pPr>
      <w:spacing w:after="0" w:line="240" w:lineRule="auto"/>
    </w:pPr>
    <w:rPr>
      <w:rFonts w:ascii="Consolas" w:hAnsi="Consolas" w:cs="Consolas"/>
      <w:sz w:val="21"/>
      <w:szCs w:val="21"/>
    </w:rPr>
  </w:style>
  <w:style w:type="character" w:customStyle="1" w:styleId="GolobesediloZnak">
    <w:name w:val="Golo besedilo Znak"/>
    <w:link w:val="Golobesedilo"/>
    <w:uiPriority w:val="99"/>
    <w:rsid w:val="003E0842"/>
    <w:rPr>
      <w:rFonts w:ascii="Consolas" w:eastAsia="Calibri" w:hAnsi="Consolas" w:cs="Consolas"/>
      <w:sz w:val="21"/>
      <w:szCs w:val="21"/>
    </w:rPr>
  </w:style>
  <w:style w:type="paragraph" w:styleId="Brezrazmikov">
    <w:name w:val="No Spacing"/>
    <w:uiPriority w:val="1"/>
    <w:qFormat/>
    <w:rsid w:val="003E0842"/>
    <w:rPr>
      <w:rFonts w:ascii="Times New Roman" w:hAnsi="Times New Roman"/>
      <w:i/>
      <w:sz w:val="24"/>
      <w:szCs w:val="22"/>
      <w:lang w:eastAsia="en-US"/>
    </w:rPr>
  </w:style>
  <w:style w:type="character" w:customStyle="1" w:styleId="hps">
    <w:name w:val="hps"/>
    <w:rsid w:val="00EB7655"/>
  </w:style>
  <w:style w:type="character" w:customStyle="1" w:styleId="shorttext">
    <w:name w:val="short_text"/>
    <w:rsid w:val="00EB7655"/>
  </w:style>
  <w:style w:type="character" w:styleId="Hiperpovezava">
    <w:name w:val="Hyperlink"/>
    <w:basedOn w:val="Privzetapisavaodstavka"/>
    <w:uiPriority w:val="99"/>
    <w:unhideWhenUsed/>
    <w:rsid w:val="00AB28C9"/>
    <w:rPr>
      <w:color w:val="0563C1" w:themeColor="hyperlink"/>
      <w:u w:val="single"/>
    </w:rPr>
  </w:style>
  <w:style w:type="table" w:styleId="Tabelamrea">
    <w:name w:val="Table Grid"/>
    <w:basedOn w:val="Navadnatabela"/>
    <w:uiPriority w:val="39"/>
    <w:rsid w:val="00EC44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oblikovano">
    <w:name w:val="HTML Preformatted"/>
    <w:basedOn w:val="Navaden"/>
    <w:link w:val="HTML-oblikovanoZnak"/>
    <w:uiPriority w:val="99"/>
    <w:unhideWhenUsed/>
    <w:rsid w:val="002B4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l-SI"/>
    </w:rPr>
  </w:style>
  <w:style w:type="character" w:customStyle="1" w:styleId="HTML-oblikovanoZnak">
    <w:name w:val="HTML-oblikovano Znak"/>
    <w:basedOn w:val="Privzetapisavaodstavka"/>
    <w:link w:val="HTML-oblikovano"/>
    <w:uiPriority w:val="99"/>
    <w:rsid w:val="002B4A7E"/>
    <w:rPr>
      <w:rFonts w:ascii="Courier New" w:eastAsia="Times New Roman" w:hAnsi="Courier New" w:cs="Courier New"/>
    </w:rPr>
  </w:style>
  <w:style w:type="paragraph" w:customStyle="1" w:styleId="P68B1DB1-ListParagraph3">
    <w:name w:val="P68B1DB1-ListParagraph3"/>
    <w:basedOn w:val="Odstavekseznama"/>
    <w:rsid w:val="00F86544"/>
    <w:rPr>
      <w:sz w:val="24"/>
      <w:lang w:val="en-US"/>
    </w:rPr>
  </w:style>
  <w:style w:type="character" w:styleId="Nerazreenaomemba">
    <w:name w:val="Unresolved Mention"/>
    <w:basedOn w:val="Privzetapisavaodstavka"/>
    <w:uiPriority w:val="99"/>
    <w:semiHidden/>
    <w:unhideWhenUsed/>
    <w:rsid w:val="00922D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2386354">
      <w:bodyDiv w:val="1"/>
      <w:marLeft w:val="0"/>
      <w:marRight w:val="0"/>
      <w:marTop w:val="0"/>
      <w:marBottom w:val="0"/>
      <w:divBdr>
        <w:top w:val="none" w:sz="0" w:space="0" w:color="auto"/>
        <w:left w:val="none" w:sz="0" w:space="0" w:color="auto"/>
        <w:bottom w:val="none" w:sz="0" w:space="0" w:color="auto"/>
        <w:right w:val="none" w:sz="0" w:space="0" w:color="auto"/>
      </w:divBdr>
    </w:div>
    <w:div w:id="1292057508">
      <w:bodyDiv w:val="1"/>
      <w:marLeft w:val="0"/>
      <w:marRight w:val="0"/>
      <w:marTop w:val="0"/>
      <w:marBottom w:val="0"/>
      <w:divBdr>
        <w:top w:val="none" w:sz="0" w:space="0" w:color="auto"/>
        <w:left w:val="none" w:sz="0" w:space="0" w:color="auto"/>
        <w:bottom w:val="none" w:sz="0" w:space="0" w:color="auto"/>
        <w:right w:val="none" w:sz="0" w:space="0" w:color="auto"/>
      </w:divBdr>
    </w:div>
    <w:div w:id="1976059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fdps.si/wp-content/uploads/2019/03/SOP_BGFPW_-Basic-guidelines-for-forming-written-work-at-ISSBS.pdf"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mfdps.si/wp-content/uploads/2024/11/Guidelines-for-the-use-of-Artificial-Intelligence-and-Generative-Artificial-Intelligence-at-the-ISSBS.pdf" TargetMode="External"/><Relationship Id="rId4" Type="http://schemas.openxmlformats.org/officeDocument/2006/relationships/settings" Target="settings.xml"/><Relationship Id="rId9" Type="http://schemas.openxmlformats.org/officeDocument/2006/relationships/hyperlink" Target="https://mfdps.si/wp-content/uploads/2019/03/SOP_ONRZA_Basic-guidelines-for-using-scientific-apparatus-at-ISSBS.pdf"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378F776-8F2E-4C03-871D-BE7409893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513</Words>
  <Characters>2930</Characters>
  <Application>Microsoft Office Word</Application>
  <DocSecurity>0</DocSecurity>
  <Lines>24</Lines>
  <Paragraphs>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Valerij</dc:creator>
  <cp:lastModifiedBy>Barbara</cp:lastModifiedBy>
  <cp:revision>2</cp:revision>
  <cp:lastPrinted>2018-12-06T08:36:00Z</cp:lastPrinted>
  <dcterms:created xsi:type="dcterms:W3CDTF">2026-08-12T08:15:00Z</dcterms:created>
  <dcterms:modified xsi:type="dcterms:W3CDTF">2026-08-12T08:15:00Z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3d39aa1dabf8e3aa17d3830571fda8c9729a6bdf6ac01973afa3f8202e3b9d9a</vt:lpwstr>
  </property>
</Properties>
</file>