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514" w:rsidRDefault="004F5514" w:rsidP="00767952">
      <w:pPr>
        <w:spacing w:after="0" w:line="240" w:lineRule="auto"/>
        <w:jc w:val="center"/>
        <w:rPr>
          <w:rFonts w:ascii="Times New Roman" w:hAnsi="Times New Roman"/>
          <w:b/>
          <w:bCs/>
          <w:sz w:val="28"/>
          <w:szCs w:val="28"/>
        </w:rPr>
      </w:pPr>
      <w:r>
        <w:rPr>
          <w:noProof/>
          <w:lang w:eastAsia="sl-SI"/>
        </w:rPr>
        <w:drawing>
          <wp:anchor distT="0" distB="0" distL="114300" distR="114300" simplePos="0" relativeHeight="251659264" behindDoc="0" locked="0" layoutInCell="1" allowOverlap="1" wp14:anchorId="40F1278B" wp14:editId="7E86DAC1">
            <wp:simplePos x="0" y="0"/>
            <wp:positionH relativeFrom="column">
              <wp:posOffset>-202078</wp:posOffset>
            </wp:positionH>
            <wp:positionV relativeFrom="paragraph">
              <wp:posOffset>-675330</wp:posOffset>
            </wp:positionV>
            <wp:extent cx="6448425" cy="857250"/>
            <wp:effectExtent l="0" t="0" r="0" b="0"/>
            <wp:wrapNone/>
            <wp:docPr id="1"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64484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934" w:rsidRDefault="00D07934" w:rsidP="00767952">
      <w:pPr>
        <w:spacing w:after="0" w:line="240" w:lineRule="auto"/>
        <w:jc w:val="center"/>
        <w:rPr>
          <w:rFonts w:ascii="Times New Roman" w:hAnsi="Times New Roman"/>
          <w:b/>
          <w:sz w:val="20"/>
          <w:szCs w:val="20"/>
          <w:lang w:val="en-GB"/>
        </w:rPr>
      </w:pPr>
    </w:p>
    <w:p w:rsidR="00A15B40" w:rsidRDefault="00D07934" w:rsidP="00767952">
      <w:pPr>
        <w:spacing w:after="0" w:line="240" w:lineRule="auto"/>
        <w:jc w:val="center"/>
        <w:rPr>
          <w:rFonts w:ascii="Times New Roman" w:hAnsi="Times New Roman"/>
          <w:b/>
          <w:sz w:val="24"/>
          <w:szCs w:val="20"/>
          <w:lang w:val="en-GB"/>
        </w:rPr>
      </w:pPr>
      <w:r w:rsidRPr="00A15B40">
        <w:rPr>
          <w:rFonts w:ascii="Times New Roman" w:hAnsi="Times New Roman"/>
          <w:b/>
          <w:sz w:val="24"/>
          <w:szCs w:val="20"/>
          <w:lang w:val="en-GB"/>
        </w:rPr>
        <w:t xml:space="preserve">APPLICATION FOR THE CONTINUATION OF STUDIES </w:t>
      </w:r>
    </w:p>
    <w:p w:rsidR="00D07934" w:rsidRPr="00A15B40" w:rsidRDefault="00D07934" w:rsidP="00767952">
      <w:pPr>
        <w:spacing w:after="0" w:line="240" w:lineRule="auto"/>
        <w:jc w:val="center"/>
        <w:rPr>
          <w:rFonts w:ascii="Times New Roman" w:hAnsi="Times New Roman"/>
          <w:b/>
          <w:sz w:val="24"/>
          <w:szCs w:val="20"/>
          <w:lang w:val="en-GB"/>
        </w:rPr>
      </w:pPr>
      <w:r w:rsidRPr="00A15B40">
        <w:rPr>
          <w:rFonts w:ascii="Times New Roman" w:hAnsi="Times New Roman"/>
          <w:b/>
          <w:sz w:val="24"/>
          <w:szCs w:val="20"/>
          <w:lang w:val="en-GB"/>
        </w:rPr>
        <w:t>AFTER THE INTERRUPTION FOR MORE THAN TWO YEARS</w:t>
      </w:r>
    </w:p>
    <w:p w:rsidR="00D07934" w:rsidRPr="00A15B40" w:rsidRDefault="00D07934" w:rsidP="00767952">
      <w:pPr>
        <w:spacing w:after="0" w:line="240" w:lineRule="auto"/>
        <w:jc w:val="center"/>
        <w:rPr>
          <w:rFonts w:ascii="Times New Roman" w:hAnsi="Times New Roman"/>
          <w:b/>
          <w:sz w:val="24"/>
          <w:szCs w:val="20"/>
          <w:lang w:val="en-GB"/>
        </w:rPr>
      </w:pPr>
      <w:r w:rsidRPr="00A15B40">
        <w:rPr>
          <w:rFonts w:ascii="Times New Roman" w:hAnsi="Times New Roman"/>
          <w:b/>
          <w:sz w:val="24"/>
          <w:szCs w:val="20"/>
          <w:lang w:val="en-GB"/>
        </w:rPr>
        <w:t xml:space="preserve">(study year </w:t>
      </w:r>
      <w:r w:rsidR="00162A28">
        <w:rPr>
          <w:rFonts w:ascii="Times New Roman" w:hAnsi="Times New Roman"/>
          <w:b/>
          <w:sz w:val="24"/>
          <w:szCs w:val="20"/>
          <w:lang w:val="en-GB"/>
        </w:rPr>
        <w:t>202</w:t>
      </w:r>
      <w:r w:rsidR="003F228C">
        <w:rPr>
          <w:rFonts w:ascii="Times New Roman" w:hAnsi="Times New Roman"/>
          <w:b/>
          <w:sz w:val="24"/>
          <w:szCs w:val="20"/>
          <w:lang w:val="en-GB"/>
        </w:rPr>
        <w:t>5</w:t>
      </w:r>
      <w:r w:rsidR="00162A28">
        <w:rPr>
          <w:rFonts w:ascii="Times New Roman" w:hAnsi="Times New Roman"/>
          <w:b/>
          <w:sz w:val="24"/>
          <w:szCs w:val="20"/>
          <w:lang w:val="en-GB"/>
        </w:rPr>
        <w:t>/202</w:t>
      </w:r>
      <w:r w:rsidR="003F228C">
        <w:rPr>
          <w:rFonts w:ascii="Times New Roman" w:hAnsi="Times New Roman"/>
          <w:b/>
          <w:sz w:val="24"/>
          <w:szCs w:val="20"/>
          <w:lang w:val="en-GB"/>
        </w:rPr>
        <w:t>6</w:t>
      </w:r>
      <w:r w:rsidRPr="00A15B40">
        <w:rPr>
          <w:rFonts w:ascii="Times New Roman" w:hAnsi="Times New Roman"/>
          <w:b/>
          <w:sz w:val="24"/>
          <w:szCs w:val="20"/>
          <w:lang w:val="en-GB"/>
        </w:rPr>
        <w:t>)</w:t>
      </w:r>
    </w:p>
    <w:p w:rsidR="00D07934" w:rsidRPr="00A618B3" w:rsidRDefault="00D07934" w:rsidP="00767952">
      <w:pPr>
        <w:spacing w:after="0" w:line="240" w:lineRule="auto"/>
        <w:jc w:val="both"/>
        <w:rPr>
          <w:rFonts w:ascii="Times New Roman" w:hAnsi="Times New Roman"/>
          <w:sz w:val="20"/>
          <w:szCs w:val="20"/>
          <w:lang w:val="en-GB"/>
        </w:rPr>
      </w:pPr>
    </w:p>
    <w:tbl>
      <w:tblPr>
        <w:tblW w:w="9072" w:type="dxa"/>
        <w:tblLook w:val="04A0" w:firstRow="1" w:lastRow="0" w:firstColumn="1" w:lastColumn="0" w:noHBand="0" w:noVBand="1"/>
      </w:tblPr>
      <w:tblGrid>
        <w:gridCol w:w="3845"/>
        <w:gridCol w:w="458"/>
        <w:gridCol w:w="283"/>
        <w:gridCol w:w="1207"/>
        <w:gridCol w:w="458"/>
        <w:gridCol w:w="593"/>
        <w:gridCol w:w="2228"/>
      </w:tblGrid>
      <w:tr w:rsidR="00D07934" w:rsidRPr="00A15B40" w:rsidTr="00162A28">
        <w:trPr>
          <w:trHeight w:val="397"/>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Name and surname:</w:t>
            </w:r>
          </w:p>
        </w:tc>
        <w:tc>
          <w:tcPr>
            <w:tcW w:w="5227" w:type="dxa"/>
            <w:gridSpan w:val="6"/>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2"/>
                  <w:enabled/>
                  <w:calcOnExit w:val="0"/>
                  <w:textInput/>
                </w:ffData>
              </w:fldChar>
            </w:r>
            <w:bookmarkStart w:id="0" w:name="Besedilo2"/>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bookmarkStart w:id="1" w:name="_GoBack"/>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bookmarkEnd w:id="1"/>
            <w:r w:rsidRPr="00A15B40">
              <w:rPr>
                <w:rFonts w:ascii="Times New Roman" w:eastAsia="Times New Roman" w:hAnsi="Times New Roman"/>
                <w:sz w:val="21"/>
                <w:szCs w:val="21"/>
                <w:lang w:val="en-GB"/>
              </w:rPr>
              <w:fldChar w:fldCharType="end"/>
            </w:r>
            <w:bookmarkEnd w:id="0"/>
          </w:p>
        </w:tc>
      </w:tr>
      <w:tr w:rsidR="00D07934" w:rsidRPr="00A15B40" w:rsidTr="00162A28">
        <w:trPr>
          <w:trHeight w:val="397"/>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Students' registration number:</w:t>
            </w:r>
          </w:p>
        </w:tc>
        <w:tc>
          <w:tcPr>
            <w:tcW w:w="5227" w:type="dxa"/>
            <w:gridSpan w:val="6"/>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6"/>
                  <w:enabled/>
                  <w:calcOnExit w:val="0"/>
                  <w:textInput/>
                </w:ffData>
              </w:fldChar>
            </w:r>
            <w:bookmarkStart w:id="2" w:name="Besedilo6"/>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bookmarkEnd w:id="2"/>
          </w:p>
        </w:tc>
      </w:tr>
      <w:tr w:rsidR="00D07934" w:rsidRPr="00A15B40" w:rsidTr="00162A28">
        <w:trPr>
          <w:trHeight w:val="397"/>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Address:</w:t>
            </w:r>
          </w:p>
        </w:tc>
        <w:tc>
          <w:tcPr>
            <w:tcW w:w="5227" w:type="dxa"/>
            <w:gridSpan w:val="6"/>
            <w:tcBorders>
              <w:bottom w:val="single" w:sz="4" w:space="0" w:color="auto"/>
            </w:tcBorders>
            <w:shd w:val="clear" w:color="auto" w:fill="auto"/>
            <w:vAlign w:val="center"/>
          </w:tcPr>
          <w:p w:rsidR="00D07934" w:rsidRPr="00A15B40" w:rsidRDefault="00D07934" w:rsidP="00767952">
            <w:pPr>
              <w:spacing w:after="0" w:line="240" w:lineRule="auto"/>
              <w:ind w:left="264" w:hanging="264"/>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8"/>
                  <w:enabled/>
                  <w:calcOnExit w:val="0"/>
                  <w:textInput/>
                </w:ffData>
              </w:fldChar>
            </w:r>
            <w:bookmarkStart w:id="3" w:name="Besedilo8"/>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bookmarkEnd w:id="3"/>
          </w:p>
        </w:tc>
      </w:tr>
      <w:tr w:rsidR="00D07934" w:rsidRPr="00A15B40" w:rsidTr="00162A28">
        <w:trPr>
          <w:trHeight w:val="397"/>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rPr>
              <w:t xml:space="preserve">Postal </w:t>
            </w:r>
            <w:r w:rsidRPr="00A15B40">
              <w:rPr>
                <w:rFonts w:ascii="Times New Roman" w:eastAsia="Times New Roman" w:hAnsi="Times New Roman"/>
                <w:sz w:val="21"/>
                <w:szCs w:val="21"/>
                <w:lang w:val="en-US"/>
              </w:rPr>
              <w:t>code</w:t>
            </w:r>
            <w:r w:rsidRPr="00A15B40">
              <w:rPr>
                <w:rFonts w:ascii="Times New Roman" w:eastAsia="Times New Roman" w:hAnsi="Times New Roman"/>
                <w:sz w:val="21"/>
                <w:szCs w:val="21"/>
              </w:rPr>
              <w:t xml:space="preserve"> </w:t>
            </w:r>
            <w:r w:rsidRPr="00A15B40">
              <w:rPr>
                <w:rFonts w:ascii="Times New Roman" w:eastAsia="Times New Roman" w:hAnsi="Times New Roman"/>
                <w:sz w:val="21"/>
                <w:szCs w:val="21"/>
                <w:lang w:val="en-US"/>
              </w:rPr>
              <w:t>and</w:t>
            </w:r>
            <w:r w:rsidRPr="00A15B40">
              <w:rPr>
                <w:rFonts w:ascii="Times New Roman" w:eastAsia="Times New Roman" w:hAnsi="Times New Roman"/>
                <w:sz w:val="21"/>
                <w:szCs w:val="21"/>
              </w:rPr>
              <w:t xml:space="preserve"> place</w:t>
            </w:r>
            <w:r w:rsidRPr="00A15B40">
              <w:rPr>
                <w:rFonts w:ascii="Times New Roman" w:eastAsia="Times New Roman" w:hAnsi="Times New Roman"/>
                <w:sz w:val="21"/>
                <w:szCs w:val="21"/>
                <w:lang w:val="en-GB"/>
              </w:rPr>
              <w:t>:</w:t>
            </w:r>
          </w:p>
        </w:tc>
        <w:tc>
          <w:tcPr>
            <w:tcW w:w="5227" w:type="dxa"/>
            <w:gridSpan w:val="6"/>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9"/>
                  <w:enabled/>
                  <w:calcOnExit w:val="0"/>
                  <w:textInput/>
                </w:ffData>
              </w:fldChar>
            </w:r>
            <w:bookmarkStart w:id="4" w:name="Besedilo9"/>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bookmarkEnd w:id="4"/>
          </w:p>
        </w:tc>
      </w:tr>
      <w:tr w:rsidR="00D07934" w:rsidRPr="00A15B40" w:rsidTr="00162A28">
        <w:trPr>
          <w:trHeight w:val="397"/>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rPr>
              <w:t>E-mail</w:t>
            </w:r>
            <w:r w:rsidRPr="00A15B40">
              <w:rPr>
                <w:rFonts w:ascii="Times New Roman" w:eastAsia="Times New Roman" w:hAnsi="Times New Roman"/>
                <w:sz w:val="21"/>
                <w:szCs w:val="21"/>
                <w:lang w:val="en-GB"/>
              </w:rPr>
              <w:t>:</w:t>
            </w:r>
          </w:p>
        </w:tc>
        <w:tc>
          <w:tcPr>
            <w:tcW w:w="5227" w:type="dxa"/>
            <w:gridSpan w:val="6"/>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9"/>
                  <w:enabled/>
                  <w:calcOnExit w:val="0"/>
                  <w:textInput/>
                </w:ffData>
              </w:fldChar>
            </w:r>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p>
        </w:tc>
      </w:tr>
      <w:tr w:rsidR="00D07934" w:rsidRPr="00A15B40" w:rsidTr="00162A28">
        <w:trPr>
          <w:trHeight w:val="397"/>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Study programme:</w:t>
            </w:r>
          </w:p>
        </w:tc>
        <w:tc>
          <w:tcPr>
            <w:tcW w:w="5227" w:type="dxa"/>
            <w:gridSpan w:val="6"/>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3"/>
                  <w:enabled/>
                  <w:calcOnExit w:val="0"/>
                  <w:textInput/>
                </w:ffData>
              </w:fldChar>
            </w:r>
            <w:bookmarkStart w:id="5" w:name="Besedilo3"/>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bookmarkEnd w:id="5"/>
          </w:p>
        </w:tc>
      </w:tr>
      <w:tr w:rsidR="00D07934" w:rsidRPr="00A15B40" w:rsidTr="00162A28">
        <w:trPr>
          <w:trHeight w:val="397"/>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Mode of study:</w:t>
            </w:r>
          </w:p>
        </w:tc>
        <w:tc>
          <w:tcPr>
            <w:tcW w:w="458"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Potrditev1"/>
                  <w:enabled/>
                  <w:calcOnExit w:val="0"/>
                  <w:checkBox>
                    <w:sizeAuto/>
                    <w:default w:val="0"/>
                  </w:checkBox>
                </w:ffData>
              </w:fldChar>
            </w:r>
            <w:bookmarkStart w:id="6" w:name="Potrditev1"/>
            <w:r w:rsidRPr="00A15B40">
              <w:rPr>
                <w:rFonts w:ascii="Times New Roman" w:eastAsia="Times New Roman" w:hAnsi="Times New Roman"/>
                <w:sz w:val="21"/>
                <w:szCs w:val="21"/>
                <w:lang w:val="en-GB"/>
              </w:rPr>
              <w:instrText xml:space="preserve"> FORMCHECKBOX </w:instrText>
            </w:r>
            <w:r w:rsidR="0005682B">
              <w:rPr>
                <w:rFonts w:ascii="Times New Roman" w:eastAsia="Times New Roman" w:hAnsi="Times New Roman"/>
                <w:sz w:val="21"/>
                <w:szCs w:val="21"/>
                <w:lang w:val="en-GB"/>
              </w:rPr>
            </w:r>
            <w:r w:rsidR="0005682B">
              <w:rPr>
                <w:rFonts w:ascii="Times New Roman" w:eastAsia="Times New Roman" w:hAnsi="Times New Roman"/>
                <w:sz w:val="21"/>
                <w:szCs w:val="21"/>
                <w:lang w:val="en-GB"/>
              </w:rPr>
              <w:fldChar w:fldCharType="separate"/>
            </w:r>
            <w:r w:rsidRPr="00A15B40">
              <w:rPr>
                <w:rFonts w:ascii="Times New Roman" w:eastAsia="Times New Roman" w:hAnsi="Times New Roman"/>
                <w:sz w:val="21"/>
                <w:szCs w:val="21"/>
                <w:lang w:val="en-GB"/>
              </w:rPr>
              <w:fldChar w:fldCharType="end"/>
            </w:r>
            <w:bookmarkEnd w:id="6"/>
          </w:p>
        </w:tc>
        <w:tc>
          <w:tcPr>
            <w:tcW w:w="1490" w:type="dxa"/>
            <w:gridSpan w:val="2"/>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full time</w:t>
            </w:r>
          </w:p>
        </w:tc>
        <w:tc>
          <w:tcPr>
            <w:tcW w:w="458" w:type="dxa"/>
            <w:shd w:val="clear" w:color="auto" w:fill="auto"/>
            <w:vAlign w:val="center"/>
          </w:tcPr>
          <w:p w:rsidR="00D07934" w:rsidRPr="00A15B40" w:rsidRDefault="00D07934" w:rsidP="00767952">
            <w:pPr>
              <w:spacing w:after="0" w:line="240" w:lineRule="auto"/>
              <w:ind w:right="-517"/>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Potrditev2"/>
                  <w:enabled/>
                  <w:calcOnExit w:val="0"/>
                  <w:checkBox>
                    <w:sizeAuto/>
                    <w:default w:val="0"/>
                  </w:checkBox>
                </w:ffData>
              </w:fldChar>
            </w:r>
            <w:bookmarkStart w:id="7" w:name="Potrditev2"/>
            <w:r w:rsidRPr="00A15B40">
              <w:rPr>
                <w:rFonts w:ascii="Times New Roman" w:eastAsia="Times New Roman" w:hAnsi="Times New Roman"/>
                <w:sz w:val="21"/>
                <w:szCs w:val="21"/>
                <w:lang w:val="en-GB"/>
              </w:rPr>
              <w:instrText xml:space="preserve"> FORMCHECKBOX </w:instrText>
            </w:r>
            <w:r w:rsidR="0005682B">
              <w:rPr>
                <w:rFonts w:ascii="Times New Roman" w:eastAsia="Times New Roman" w:hAnsi="Times New Roman"/>
                <w:sz w:val="21"/>
                <w:szCs w:val="21"/>
                <w:lang w:val="en-GB"/>
              </w:rPr>
            </w:r>
            <w:r w:rsidR="0005682B">
              <w:rPr>
                <w:rFonts w:ascii="Times New Roman" w:eastAsia="Times New Roman" w:hAnsi="Times New Roman"/>
                <w:sz w:val="21"/>
                <w:szCs w:val="21"/>
                <w:lang w:val="en-GB"/>
              </w:rPr>
              <w:fldChar w:fldCharType="separate"/>
            </w:r>
            <w:r w:rsidRPr="00A15B40">
              <w:rPr>
                <w:rFonts w:ascii="Times New Roman" w:eastAsia="Times New Roman" w:hAnsi="Times New Roman"/>
                <w:sz w:val="21"/>
                <w:szCs w:val="21"/>
                <w:lang w:val="en-GB"/>
              </w:rPr>
              <w:fldChar w:fldCharType="end"/>
            </w:r>
            <w:bookmarkEnd w:id="7"/>
          </w:p>
        </w:tc>
        <w:tc>
          <w:tcPr>
            <w:tcW w:w="2821" w:type="dxa"/>
            <w:gridSpan w:val="2"/>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part-time</w:t>
            </w:r>
          </w:p>
        </w:tc>
      </w:tr>
      <w:tr w:rsidR="00D07934" w:rsidRPr="00A15B40" w:rsidTr="00162A28">
        <w:trPr>
          <w:gridAfter w:val="1"/>
          <w:wAfter w:w="2228" w:type="dxa"/>
          <w:trHeight w:hRule="exact" w:val="549"/>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Last enrolled year of study when still having student status:</w:t>
            </w:r>
          </w:p>
        </w:tc>
        <w:tc>
          <w:tcPr>
            <w:tcW w:w="741" w:type="dxa"/>
            <w:gridSpan w:val="2"/>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7"/>
                  <w:enabled/>
                  <w:calcOnExit w:val="0"/>
                  <w:textInput/>
                </w:ffData>
              </w:fldChar>
            </w:r>
            <w:bookmarkStart w:id="8" w:name="Besedilo7"/>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bookmarkEnd w:id="8"/>
          </w:p>
        </w:tc>
        <w:tc>
          <w:tcPr>
            <w:tcW w:w="2258" w:type="dxa"/>
            <w:gridSpan w:val="3"/>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year of study</w:t>
            </w:r>
          </w:p>
        </w:tc>
      </w:tr>
      <w:tr w:rsidR="00D07934" w:rsidRPr="00A15B40" w:rsidTr="00162A28">
        <w:trPr>
          <w:gridAfter w:val="1"/>
          <w:wAfter w:w="2228" w:type="dxa"/>
          <w:trHeight w:hRule="exact" w:val="568"/>
        </w:trPr>
        <w:tc>
          <w:tcPr>
            <w:tcW w:w="3845"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Last enrolled study year when still having student status</w:t>
            </w:r>
          </w:p>
        </w:tc>
        <w:tc>
          <w:tcPr>
            <w:tcW w:w="2999" w:type="dxa"/>
            <w:gridSpan w:val="5"/>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4"/>
                  <w:enabled/>
                  <w:calcOnExit w:val="0"/>
                  <w:textInput/>
                </w:ffData>
              </w:fldChar>
            </w:r>
            <w:bookmarkStart w:id="9" w:name="Besedilo4"/>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bookmarkEnd w:id="9"/>
          </w:p>
        </w:tc>
      </w:tr>
    </w:tbl>
    <w:p w:rsidR="00D07934" w:rsidRPr="00A618B3" w:rsidRDefault="00D07934" w:rsidP="00767952">
      <w:pPr>
        <w:spacing w:after="0" w:line="240" w:lineRule="auto"/>
        <w:jc w:val="both"/>
        <w:rPr>
          <w:rFonts w:ascii="Times New Roman" w:hAnsi="Times New Roman"/>
          <w:b/>
          <w:sz w:val="20"/>
          <w:szCs w:val="20"/>
          <w:lang w:val="en-GB"/>
        </w:rPr>
      </w:pPr>
    </w:p>
    <w:tbl>
      <w:tblPr>
        <w:tblW w:w="9072" w:type="dxa"/>
        <w:tblLook w:val="04A0" w:firstRow="1" w:lastRow="0" w:firstColumn="1" w:lastColumn="0" w:noHBand="0" w:noVBand="1"/>
      </w:tblPr>
      <w:tblGrid>
        <w:gridCol w:w="1701"/>
        <w:gridCol w:w="2440"/>
        <w:gridCol w:w="2094"/>
        <w:gridCol w:w="2837"/>
      </w:tblGrid>
      <w:tr w:rsidR="00D07934" w:rsidRPr="00A15B40" w:rsidTr="00162A28">
        <w:trPr>
          <w:trHeight w:hRule="exact" w:val="397"/>
        </w:trPr>
        <w:tc>
          <w:tcPr>
            <w:tcW w:w="1701"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Place and date:</w:t>
            </w:r>
          </w:p>
        </w:tc>
        <w:tc>
          <w:tcPr>
            <w:tcW w:w="2440" w:type="dxa"/>
            <w:tcBorders>
              <w:bottom w:val="single" w:sz="4" w:space="0" w:color="auto"/>
            </w:tcBorders>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fldChar w:fldCharType="begin">
                <w:ffData>
                  <w:name w:val="Besedilo5"/>
                  <w:enabled/>
                  <w:calcOnExit w:val="0"/>
                  <w:textInput/>
                </w:ffData>
              </w:fldChar>
            </w:r>
            <w:bookmarkStart w:id="10" w:name="Besedilo5"/>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bookmarkEnd w:id="10"/>
          </w:p>
        </w:tc>
        <w:tc>
          <w:tcPr>
            <w:tcW w:w="2094" w:type="dxa"/>
            <w:shd w:val="clear" w:color="auto" w:fill="auto"/>
            <w:vAlign w:val="center"/>
          </w:tcPr>
          <w:p w:rsidR="00D07934" w:rsidRPr="00A15B40" w:rsidRDefault="00D07934" w:rsidP="00767952">
            <w:pPr>
              <w:spacing w:after="0" w:line="240" w:lineRule="auto"/>
              <w:jc w:val="both"/>
              <w:rPr>
                <w:rFonts w:ascii="Times New Roman" w:eastAsia="Times New Roman" w:hAnsi="Times New Roman"/>
                <w:sz w:val="21"/>
                <w:szCs w:val="21"/>
                <w:lang w:val="en-GB"/>
              </w:rPr>
            </w:pPr>
            <w:r w:rsidRPr="00A15B40">
              <w:rPr>
                <w:rFonts w:ascii="Times New Roman" w:eastAsia="Times New Roman" w:hAnsi="Times New Roman"/>
                <w:sz w:val="21"/>
                <w:szCs w:val="21"/>
                <w:lang w:val="en-GB"/>
              </w:rPr>
              <w:t>Students’ signature:</w:t>
            </w:r>
          </w:p>
        </w:tc>
        <w:tc>
          <w:tcPr>
            <w:tcW w:w="2837" w:type="dxa"/>
            <w:tcBorders>
              <w:bottom w:val="single" w:sz="4" w:space="0" w:color="auto"/>
            </w:tcBorders>
            <w:shd w:val="clear" w:color="auto" w:fill="auto"/>
            <w:vAlign w:val="center"/>
          </w:tcPr>
          <w:p w:rsidR="00D07934" w:rsidRPr="00A15B40" w:rsidRDefault="006543DD" w:rsidP="00767952">
            <w:pPr>
              <w:spacing w:after="0" w:line="240" w:lineRule="auto"/>
              <w:jc w:val="both"/>
              <w:rPr>
                <w:rFonts w:ascii="Times New Roman" w:eastAsia="Times New Roman" w:hAnsi="Times New Roman"/>
                <w:b/>
                <w:sz w:val="21"/>
                <w:szCs w:val="21"/>
                <w:lang w:val="en-GB"/>
              </w:rPr>
            </w:pPr>
            <w:r w:rsidRPr="00A15B40">
              <w:rPr>
                <w:rFonts w:ascii="Times New Roman" w:eastAsia="Times New Roman" w:hAnsi="Times New Roman"/>
                <w:sz w:val="21"/>
                <w:szCs w:val="21"/>
                <w:lang w:val="en-GB"/>
              </w:rPr>
              <w:fldChar w:fldCharType="begin">
                <w:ffData>
                  <w:name w:val="Besedilo5"/>
                  <w:enabled/>
                  <w:calcOnExit w:val="0"/>
                  <w:textInput/>
                </w:ffData>
              </w:fldChar>
            </w:r>
            <w:r w:rsidRPr="00A15B40">
              <w:rPr>
                <w:rFonts w:ascii="Times New Roman" w:eastAsia="Times New Roman" w:hAnsi="Times New Roman"/>
                <w:sz w:val="21"/>
                <w:szCs w:val="21"/>
                <w:lang w:val="en-GB"/>
              </w:rPr>
              <w:instrText xml:space="preserve"> FORMTEXT </w:instrText>
            </w:r>
            <w:r w:rsidRPr="00A15B40">
              <w:rPr>
                <w:rFonts w:ascii="Times New Roman" w:eastAsia="Times New Roman" w:hAnsi="Times New Roman"/>
                <w:sz w:val="21"/>
                <w:szCs w:val="21"/>
                <w:lang w:val="en-GB"/>
              </w:rPr>
            </w:r>
            <w:r w:rsidRPr="00A15B40">
              <w:rPr>
                <w:rFonts w:ascii="Times New Roman" w:eastAsia="Times New Roman" w:hAnsi="Times New Roman"/>
                <w:sz w:val="21"/>
                <w:szCs w:val="21"/>
                <w:lang w:val="en-GB"/>
              </w:rPr>
              <w:fldChar w:fldCharType="separate"/>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noProof/>
                <w:sz w:val="21"/>
                <w:szCs w:val="21"/>
                <w:lang w:val="en-GB"/>
              </w:rPr>
              <w:t> </w:t>
            </w:r>
            <w:r w:rsidRPr="00A15B40">
              <w:rPr>
                <w:rFonts w:ascii="Times New Roman" w:eastAsia="Times New Roman" w:hAnsi="Times New Roman"/>
                <w:sz w:val="21"/>
                <w:szCs w:val="21"/>
                <w:lang w:val="en-GB"/>
              </w:rPr>
              <w:fldChar w:fldCharType="end"/>
            </w:r>
          </w:p>
        </w:tc>
      </w:tr>
    </w:tbl>
    <w:p w:rsidR="00D07934" w:rsidRPr="00A618B3" w:rsidRDefault="00D07934" w:rsidP="00767952">
      <w:pPr>
        <w:spacing w:after="0" w:line="240" w:lineRule="auto"/>
        <w:jc w:val="both"/>
        <w:rPr>
          <w:rFonts w:ascii="Times New Roman" w:hAnsi="Times New Roman"/>
          <w:b/>
          <w:sz w:val="20"/>
          <w:szCs w:val="20"/>
          <w:lang w:val="en-GB"/>
        </w:rPr>
      </w:pPr>
    </w:p>
    <w:p w:rsidR="00D07934" w:rsidRPr="00A618B3" w:rsidRDefault="00D07934" w:rsidP="00767952">
      <w:pPr>
        <w:pBdr>
          <w:top w:val="single" w:sz="4" w:space="1" w:color="auto"/>
        </w:pBdr>
        <w:spacing w:after="0" w:line="240" w:lineRule="auto"/>
        <w:jc w:val="both"/>
        <w:rPr>
          <w:rFonts w:ascii="Times New Roman" w:hAnsi="Times New Roman"/>
          <w:b/>
          <w:sz w:val="20"/>
          <w:szCs w:val="20"/>
          <w:lang w:val="en-GB"/>
        </w:rPr>
      </w:pPr>
    </w:p>
    <w:p w:rsidR="00D07934" w:rsidRDefault="00D07934" w:rsidP="00A15B40">
      <w:pPr>
        <w:spacing w:after="0" w:line="240" w:lineRule="auto"/>
        <w:jc w:val="both"/>
        <w:rPr>
          <w:rFonts w:ascii="Times New Roman" w:hAnsi="Times New Roman"/>
          <w:b/>
          <w:sz w:val="20"/>
          <w:szCs w:val="20"/>
          <w:lang w:val="en-GB"/>
        </w:rPr>
      </w:pPr>
      <w:r w:rsidRPr="00240C2F">
        <w:rPr>
          <w:rFonts w:ascii="Times New Roman" w:hAnsi="Times New Roman"/>
          <w:b/>
          <w:sz w:val="20"/>
          <w:szCs w:val="20"/>
          <w:lang w:val="en-GB"/>
        </w:rPr>
        <w:t xml:space="preserve">Send the </w:t>
      </w:r>
      <w:r w:rsidR="00240C2F" w:rsidRPr="00240C2F">
        <w:rPr>
          <w:rFonts w:ascii="Times New Roman" w:hAnsi="Times New Roman"/>
          <w:b/>
          <w:sz w:val="20"/>
          <w:szCs w:val="20"/>
          <w:lang w:val="en-GB"/>
        </w:rPr>
        <w:t xml:space="preserve">signed and printed </w:t>
      </w:r>
      <w:r w:rsidRPr="00240C2F">
        <w:rPr>
          <w:rFonts w:ascii="Times New Roman" w:hAnsi="Times New Roman"/>
          <w:b/>
          <w:sz w:val="20"/>
          <w:szCs w:val="20"/>
          <w:lang w:val="en-GB"/>
        </w:rPr>
        <w:t>application together with the service payment receipt</w:t>
      </w:r>
      <w:r w:rsidRPr="00A618B3">
        <w:rPr>
          <w:rFonts w:ascii="Times New Roman" w:hAnsi="Times New Roman"/>
          <w:sz w:val="20"/>
          <w:szCs w:val="20"/>
          <w:lang w:val="en-GB"/>
        </w:rPr>
        <w:t xml:space="preserve"> to the </w:t>
      </w:r>
      <w:r w:rsidR="00240C2F" w:rsidRPr="00A618B3">
        <w:rPr>
          <w:rFonts w:ascii="Times New Roman" w:hAnsi="Times New Roman"/>
          <w:sz w:val="20"/>
          <w:szCs w:val="20"/>
          <w:lang w:val="en-GB"/>
        </w:rPr>
        <w:t>faculty</w:t>
      </w:r>
      <w:r w:rsidR="00240C2F">
        <w:rPr>
          <w:rFonts w:ascii="Times New Roman" w:hAnsi="Times New Roman"/>
          <w:sz w:val="20"/>
          <w:szCs w:val="20"/>
          <w:lang w:val="en-GB"/>
        </w:rPr>
        <w:t>’s</w:t>
      </w:r>
      <w:r w:rsidR="00240C2F" w:rsidRPr="00A618B3">
        <w:rPr>
          <w:rFonts w:ascii="Times New Roman" w:hAnsi="Times New Roman"/>
          <w:sz w:val="20"/>
          <w:szCs w:val="20"/>
          <w:lang w:val="en-GB"/>
        </w:rPr>
        <w:t xml:space="preserve"> </w:t>
      </w:r>
      <w:r w:rsidRPr="00A618B3">
        <w:rPr>
          <w:rFonts w:ascii="Times New Roman" w:hAnsi="Times New Roman"/>
          <w:sz w:val="20"/>
          <w:szCs w:val="20"/>
          <w:lang w:val="en-GB"/>
        </w:rPr>
        <w:t>address</w:t>
      </w:r>
      <w:r w:rsidR="00240C2F">
        <w:rPr>
          <w:rFonts w:ascii="Times New Roman" w:hAnsi="Times New Roman"/>
          <w:sz w:val="20"/>
          <w:szCs w:val="20"/>
          <w:lang w:val="en-GB"/>
        </w:rPr>
        <w:t>: Mednarodna fakulteta za družbene in poslovne študije, Mariborska cesta 7, 3000 Celje,</w:t>
      </w:r>
      <w:r w:rsidRPr="00A618B3">
        <w:rPr>
          <w:rFonts w:ascii="Times New Roman" w:hAnsi="Times New Roman"/>
          <w:sz w:val="20"/>
          <w:szCs w:val="20"/>
          <w:lang w:val="en-GB"/>
        </w:rPr>
        <w:t xml:space="preserve"> with the ascription “</w:t>
      </w:r>
      <w:r w:rsidRPr="00A618B3">
        <w:rPr>
          <w:rFonts w:ascii="Times New Roman" w:hAnsi="Times New Roman"/>
          <w:b/>
          <w:sz w:val="20"/>
          <w:szCs w:val="20"/>
          <w:lang w:val="en-GB"/>
        </w:rPr>
        <w:t xml:space="preserve">for </w:t>
      </w:r>
      <w:r w:rsidR="00240C2F">
        <w:rPr>
          <w:rFonts w:ascii="Times New Roman" w:hAnsi="Times New Roman"/>
          <w:b/>
          <w:sz w:val="20"/>
          <w:szCs w:val="20"/>
          <w:lang w:val="en-GB"/>
        </w:rPr>
        <w:t xml:space="preserve">the </w:t>
      </w:r>
      <w:r w:rsidRPr="00A618B3">
        <w:rPr>
          <w:rFonts w:ascii="Times New Roman" w:hAnsi="Times New Roman"/>
          <w:b/>
          <w:sz w:val="20"/>
          <w:szCs w:val="20"/>
          <w:lang w:val="en-GB"/>
        </w:rPr>
        <w:t>ISSBS Committee for Student Affairs”.</w:t>
      </w:r>
      <w:r w:rsidR="00A15B40" w:rsidRPr="00A15B40">
        <w:rPr>
          <w:rFonts w:ascii="Times New Roman" w:hAnsi="Times New Roman"/>
          <w:b/>
          <w:sz w:val="20"/>
          <w:szCs w:val="20"/>
          <w:lang w:val="en-GB"/>
        </w:rPr>
        <w:t xml:space="preserve"> </w:t>
      </w:r>
      <w:r w:rsidR="00240C2F">
        <w:rPr>
          <w:rFonts w:ascii="Times New Roman" w:hAnsi="Times New Roman"/>
          <w:b/>
          <w:sz w:val="20"/>
          <w:szCs w:val="20"/>
          <w:lang w:val="en-GB"/>
        </w:rPr>
        <w:t>The</w:t>
      </w:r>
      <w:r w:rsidR="00A15B40" w:rsidRPr="00AE6F49">
        <w:rPr>
          <w:rFonts w:ascii="Times New Roman" w:hAnsi="Times New Roman"/>
          <w:b/>
          <w:sz w:val="20"/>
          <w:szCs w:val="20"/>
          <w:lang w:val="en-GB"/>
        </w:rPr>
        <w:t xml:space="preserve"> payment receipt </w:t>
      </w:r>
      <w:r w:rsidR="00934DA8">
        <w:rPr>
          <w:rFonts w:ascii="Times New Roman" w:hAnsi="Times New Roman"/>
          <w:b/>
          <w:sz w:val="20"/>
          <w:szCs w:val="20"/>
          <w:lang w:val="en-GB"/>
        </w:rPr>
        <w:t>has to</w:t>
      </w:r>
      <w:r w:rsidR="00A15B40" w:rsidRPr="00AE6F49">
        <w:rPr>
          <w:rFonts w:ascii="Times New Roman" w:hAnsi="Times New Roman"/>
          <w:b/>
          <w:sz w:val="20"/>
          <w:szCs w:val="20"/>
          <w:lang w:val="en-GB"/>
        </w:rPr>
        <w:t xml:space="preserve"> be attached to the application.</w:t>
      </w:r>
    </w:p>
    <w:p w:rsidR="00A15B40" w:rsidRPr="00A618B3" w:rsidRDefault="00A15B40" w:rsidP="00767952">
      <w:pPr>
        <w:spacing w:after="0" w:line="240" w:lineRule="auto"/>
        <w:jc w:val="both"/>
        <w:rPr>
          <w:rFonts w:ascii="Times New Roman" w:hAnsi="Times New Roman"/>
          <w:b/>
          <w:sz w:val="20"/>
          <w:szCs w:val="20"/>
          <w:lang w:val="en-GB"/>
        </w:rPr>
      </w:pPr>
    </w:p>
    <w:p w:rsidR="00D07934" w:rsidRPr="001B2D2E" w:rsidRDefault="00D07934" w:rsidP="00A15B40">
      <w:pPr>
        <w:pBdr>
          <w:top w:val="single" w:sz="4" w:space="1" w:color="auto"/>
          <w:left w:val="single" w:sz="4" w:space="4" w:color="auto"/>
          <w:bottom w:val="single" w:sz="4" w:space="1" w:color="auto"/>
          <w:right w:val="single" w:sz="4" w:space="2" w:color="auto"/>
        </w:pBdr>
        <w:shd w:val="clear" w:color="auto" w:fill="F2F2F2" w:themeFill="background1" w:themeFillShade="F2"/>
        <w:spacing w:after="0" w:line="240" w:lineRule="auto"/>
        <w:ind w:left="142"/>
        <w:jc w:val="both"/>
        <w:rPr>
          <w:rFonts w:ascii="Times New Roman" w:hAnsi="Times New Roman"/>
          <w:b/>
          <w:sz w:val="20"/>
          <w:szCs w:val="20"/>
          <w:lang w:val="en-GB"/>
        </w:rPr>
      </w:pPr>
      <w:r w:rsidRPr="00AE6F49">
        <w:rPr>
          <w:rFonts w:ascii="Times New Roman" w:hAnsi="Times New Roman"/>
          <w:b/>
          <w:sz w:val="20"/>
          <w:szCs w:val="20"/>
          <w:lang w:val="en-GB"/>
        </w:rPr>
        <w:t>IMPORTANT</w:t>
      </w:r>
      <w:r>
        <w:rPr>
          <w:rFonts w:ascii="Times New Roman" w:hAnsi="Times New Roman"/>
          <w:sz w:val="20"/>
          <w:szCs w:val="20"/>
          <w:lang w:val="en-GB"/>
        </w:rPr>
        <w:t xml:space="preserve">: </w:t>
      </w:r>
      <w:r w:rsidR="00240C2F">
        <w:rPr>
          <w:rFonts w:ascii="Times New Roman" w:hAnsi="Times New Roman"/>
          <w:sz w:val="20"/>
          <w:szCs w:val="20"/>
          <w:lang w:val="en-GB"/>
        </w:rPr>
        <w:t>In accordance</w:t>
      </w:r>
      <w:r w:rsidR="00934DA8">
        <w:rPr>
          <w:rFonts w:ascii="Times New Roman" w:hAnsi="Times New Roman"/>
          <w:sz w:val="20"/>
          <w:szCs w:val="20"/>
          <w:lang w:val="en-GB"/>
        </w:rPr>
        <w:t xml:space="preserve"> with the</w:t>
      </w:r>
      <w:r w:rsidR="00F41835">
        <w:rPr>
          <w:rFonts w:ascii="Times New Roman" w:hAnsi="Times New Roman"/>
          <w:sz w:val="20"/>
          <w:szCs w:val="20"/>
          <w:lang w:val="en-GB"/>
        </w:rPr>
        <w:t xml:space="preserve"> valid</w:t>
      </w:r>
      <w:r w:rsidR="00934DA8">
        <w:rPr>
          <w:rFonts w:ascii="Times New Roman" w:hAnsi="Times New Roman"/>
          <w:sz w:val="20"/>
          <w:szCs w:val="20"/>
          <w:lang w:val="en-GB"/>
        </w:rPr>
        <w:t xml:space="preserve"> ISSBS price list, the cost for processing the application by the Com</w:t>
      </w:r>
      <w:r w:rsidR="006543DD">
        <w:rPr>
          <w:rFonts w:ascii="Times New Roman" w:hAnsi="Times New Roman"/>
          <w:sz w:val="20"/>
          <w:szCs w:val="20"/>
          <w:lang w:val="en-GB"/>
        </w:rPr>
        <w:t xml:space="preserve">mittee for </w:t>
      </w:r>
      <w:r w:rsidR="00BA107F">
        <w:rPr>
          <w:rFonts w:ascii="Times New Roman" w:hAnsi="Times New Roman"/>
          <w:sz w:val="20"/>
          <w:szCs w:val="20"/>
          <w:lang w:val="en-GB"/>
        </w:rPr>
        <w:t xml:space="preserve">Student Affairs is </w:t>
      </w:r>
      <w:r w:rsidR="00162A28">
        <w:rPr>
          <w:rFonts w:ascii="Times New Roman" w:hAnsi="Times New Roman"/>
          <w:sz w:val="20"/>
          <w:szCs w:val="20"/>
          <w:lang w:val="en-GB"/>
        </w:rPr>
        <w:t>7</w:t>
      </w:r>
      <w:r w:rsidR="003C40DF">
        <w:rPr>
          <w:rFonts w:ascii="Times New Roman" w:hAnsi="Times New Roman"/>
          <w:sz w:val="20"/>
          <w:szCs w:val="20"/>
          <w:lang w:val="en-GB"/>
        </w:rPr>
        <w:t xml:space="preserve">5 </w:t>
      </w:r>
      <w:r w:rsidR="00934DA8">
        <w:rPr>
          <w:rFonts w:ascii="Times New Roman" w:hAnsi="Times New Roman"/>
          <w:sz w:val="20"/>
          <w:szCs w:val="20"/>
          <w:lang w:val="en-GB"/>
        </w:rPr>
        <w:t>€</w:t>
      </w:r>
      <w:r w:rsidR="00A15B40">
        <w:rPr>
          <w:rFonts w:ascii="Times New Roman" w:hAnsi="Times New Roman"/>
          <w:sz w:val="20"/>
          <w:szCs w:val="20"/>
          <w:lang w:val="en-GB"/>
        </w:rPr>
        <w:t xml:space="preserve">. </w:t>
      </w:r>
      <w:r w:rsidRPr="00AE6F49">
        <w:rPr>
          <w:rFonts w:ascii="Times New Roman" w:hAnsi="Times New Roman"/>
          <w:sz w:val="20"/>
          <w:szCs w:val="20"/>
          <w:lang w:val="en-GB"/>
        </w:rPr>
        <w:t xml:space="preserve">Make </w:t>
      </w:r>
      <w:r>
        <w:rPr>
          <w:rFonts w:ascii="Times New Roman" w:hAnsi="Times New Roman"/>
          <w:sz w:val="20"/>
          <w:szCs w:val="20"/>
          <w:lang w:val="en-GB"/>
        </w:rPr>
        <w:t xml:space="preserve">the </w:t>
      </w:r>
      <w:r w:rsidRPr="00AE6F49">
        <w:rPr>
          <w:rFonts w:ascii="Times New Roman" w:hAnsi="Times New Roman"/>
          <w:sz w:val="20"/>
          <w:szCs w:val="20"/>
          <w:lang w:val="en-GB"/>
        </w:rPr>
        <w:t xml:space="preserve">payment on the transaction account </w:t>
      </w:r>
      <w:r w:rsidR="0043729F" w:rsidRPr="0043729F">
        <w:rPr>
          <w:rFonts w:ascii="Times New Roman" w:hAnsi="Times New Roman"/>
          <w:sz w:val="20"/>
          <w:szCs w:val="20"/>
          <w:lang w:val="en-GB"/>
        </w:rPr>
        <w:t>SI56 0400 1004 6523 614</w:t>
      </w:r>
      <w:r w:rsidR="003F228C">
        <w:rPr>
          <w:rFonts w:ascii="Times New Roman" w:hAnsi="Times New Roman"/>
          <w:sz w:val="20"/>
          <w:szCs w:val="20"/>
          <w:lang w:val="en-GB"/>
        </w:rPr>
        <w:t xml:space="preserve">. </w:t>
      </w:r>
      <w:r w:rsidRPr="00AE6F49">
        <w:rPr>
          <w:rFonts w:ascii="Times New Roman" w:hAnsi="Times New Roman"/>
          <w:sz w:val="20"/>
          <w:szCs w:val="20"/>
          <w:lang w:val="en-GB"/>
        </w:rPr>
        <w:t xml:space="preserve">When making </w:t>
      </w:r>
      <w:r w:rsidR="00934DA8">
        <w:rPr>
          <w:rFonts w:ascii="Times New Roman" w:hAnsi="Times New Roman"/>
          <w:sz w:val="20"/>
          <w:szCs w:val="20"/>
          <w:lang w:val="en-GB"/>
        </w:rPr>
        <w:t>the</w:t>
      </w:r>
      <w:r w:rsidRPr="00AE6F49">
        <w:rPr>
          <w:rFonts w:ascii="Times New Roman" w:hAnsi="Times New Roman"/>
          <w:sz w:val="20"/>
          <w:szCs w:val="20"/>
          <w:lang w:val="en-GB"/>
        </w:rPr>
        <w:t xml:space="preserve"> payment, refer to model 00 and </w:t>
      </w:r>
      <w:r w:rsidRPr="001B2D2E">
        <w:rPr>
          <w:rFonts w:ascii="Times New Roman" w:hAnsi="Times New Roman"/>
          <w:b/>
          <w:sz w:val="20"/>
          <w:szCs w:val="20"/>
          <w:lang w:val="en-GB"/>
        </w:rPr>
        <w:t>indicate your registration number as the reference.</w:t>
      </w:r>
    </w:p>
    <w:p w:rsidR="00A15B40" w:rsidRPr="001B2D2E" w:rsidRDefault="00A15B40" w:rsidP="00A15B40">
      <w:pPr>
        <w:pBdr>
          <w:bottom w:val="single" w:sz="4" w:space="1" w:color="auto"/>
        </w:pBdr>
        <w:spacing w:after="0" w:line="240" w:lineRule="auto"/>
        <w:jc w:val="both"/>
        <w:rPr>
          <w:rFonts w:ascii="Times New Roman" w:hAnsi="Times New Roman"/>
          <w:b/>
          <w:color w:val="767171"/>
          <w:sz w:val="20"/>
          <w:szCs w:val="20"/>
        </w:rPr>
      </w:pPr>
    </w:p>
    <w:p w:rsidR="00A15B40" w:rsidRDefault="00A15B40" w:rsidP="00767952">
      <w:pPr>
        <w:spacing w:after="0" w:line="240" w:lineRule="auto"/>
        <w:jc w:val="both"/>
        <w:rPr>
          <w:rFonts w:ascii="Times New Roman" w:hAnsi="Times New Roman"/>
          <w:i/>
          <w:sz w:val="20"/>
          <w:szCs w:val="20"/>
          <w:lang w:val="en-GB"/>
        </w:rPr>
      </w:pPr>
    </w:p>
    <w:p w:rsidR="003D0515" w:rsidRPr="00162A28" w:rsidRDefault="00D07934" w:rsidP="00767952">
      <w:pPr>
        <w:spacing w:after="0" w:line="240" w:lineRule="auto"/>
        <w:jc w:val="both"/>
        <w:rPr>
          <w:rFonts w:ascii="Times New Roman" w:hAnsi="Times New Roman"/>
          <w:i/>
          <w:sz w:val="18"/>
          <w:szCs w:val="18"/>
          <w:lang w:val="en-GB"/>
        </w:rPr>
      </w:pPr>
      <w:r w:rsidRPr="008C3140">
        <w:rPr>
          <w:rFonts w:ascii="Times New Roman" w:hAnsi="Times New Roman"/>
          <w:i/>
          <w:sz w:val="18"/>
          <w:szCs w:val="18"/>
          <w:lang w:val="en-GB"/>
        </w:rPr>
        <w:t xml:space="preserve">Explanation: The Statute of the International School for Social and Business Studies - Article </w:t>
      </w:r>
      <w:r w:rsidR="007C671E" w:rsidRPr="008C3140">
        <w:rPr>
          <w:rFonts w:ascii="Times New Roman" w:hAnsi="Times New Roman"/>
          <w:i/>
          <w:sz w:val="18"/>
          <w:szCs w:val="18"/>
          <w:lang w:val="en-GB"/>
        </w:rPr>
        <w:t>76</w:t>
      </w:r>
      <w:r w:rsidRPr="008C3140">
        <w:rPr>
          <w:rFonts w:ascii="Times New Roman" w:hAnsi="Times New Roman"/>
          <w:i/>
          <w:sz w:val="18"/>
          <w:szCs w:val="18"/>
          <w:lang w:val="en-GB"/>
        </w:rPr>
        <w:t xml:space="preserve"> of the Statute of the ISSBS </w:t>
      </w:r>
      <w:r w:rsidRPr="008C3140">
        <w:rPr>
          <w:rFonts w:ascii="Times New Roman" w:hAnsi="Times New Roman"/>
          <w:sz w:val="18"/>
          <w:szCs w:val="18"/>
          <w:lang w:val="en-GB"/>
        </w:rPr>
        <w:t>(</w:t>
      </w:r>
      <w:r w:rsidR="004D549F" w:rsidRPr="008C3140">
        <w:rPr>
          <w:rFonts w:ascii="Times New Roman" w:hAnsi="Times New Roman"/>
          <w:sz w:val="18"/>
          <w:szCs w:val="18"/>
          <w:lang w:val="en-GB"/>
        </w:rPr>
        <w:t>4/2025</w:t>
      </w:r>
      <w:r w:rsidR="004A451A" w:rsidRPr="008C3140">
        <w:rPr>
          <w:rFonts w:ascii="Times New Roman" w:hAnsi="Times New Roman"/>
          <w:sz w:val="18"/>
          <w:szCs w:val="18"/>
          <w:lang w:val="en-GB"/>
        </w:rPr>
        <w:t>-Statut</w:t>
      </w:r>
      <w:r w:rsidRPr="008C3140">
        <w:rPr>
          <w:rFonts w:ascii="Times New Roman" w:hAnsi="Times New Roman"/>
          <w:sz w:val="18"/>
          <w:szCs w:val="18"/>
          <w:lang w:val="en-GB"/>
        </w:rPr>
        <w:t>):</w:t>
      </w:r>
    </w:p>
    <w:p w:rsidR="00767952" w:rsidRPr="00162A28" w:rsidRDefault="00767952" w:rsidP="00767952">
      <w:pPr>
        <w:spacing w:after="0" w:line="240" w:lineRule="auto"/>
        <w:jc w:val="both"/>
        <w:rPr>
          <w:rFonts w:ascii="Times New Roman" w:hAnsi="Times New Roman"/>
          <w:sz w:val="18"/>
          <w:szCs w:val="18"/>
          <w:lang w:val="en-GB"/>
        </w:rPr>
      </w:pPr>
      <w:r w:rsidRPr="00162A28">
        <w:rPr>
          <w:rFonts w:ascii="Times New Roman" w:hAnsi="Times New Roman"/>
          <w:sz w:val="18"/>
          <w:szCs w:val="18"/>
          <w:lang w:val="en-GB"/>
        </w:rPr>
        <w:t xml:space="preserve">The study is interrupted on the day a student is withdrawn from a study programme or he/she does not enrol to a higher year or does </w:t>
      </w:r>
      <w:r w:rsidR="00301C44" w:rsidRPr="00162A28">
        <w:rPr>
          <w:rFonts w:ascii="Times New Roman" w:hAnsi="Times New Roman"/>
          <w:sz w:val="18"/>
          <w:szCs w:val="18"/>
          <w:lang w:val="en-GB"/>
        </w:rPr>
        <w:t>not take advantage of the enrolment option within twelve months after the end of the last semester.</w:t>
      </w:r>
    </w:p>
    <w:p w:rsidR="003D0515" w:rsidRPr="00162A28" w:rsidRDefault="00D07934" w:rsidP="00301C44">
      <w:pPr>
        <w:pStyle w:val="Odstavekseznama"/>
        <w:numPr>
          <w:ilvl w:val="0"/>
          <w:numId w:val="4"/>
        </w:numPr>
        <w:spacing w:after="0" w:line="240" w:lineRule="auto"/>
        <w:jc w:val="both"/>
        <w:rPr>
          <w:rFonts w:ascii="Times New Roman" w:hAnsi="Times New Roman"/>
          <w:sz w:val="18"/>
          <w:szCs w:val="18"/>
          <w:lang w:val="en-GB"/>
        </w:rPr>
      </w:pPr>
      <w:r w:rsidRPr="00162A28">
        <w:rPr>
          <w:rFonts w:ascii="Times New Roman" w:hAnsi="Times New Roman"/>
          <w:sz w:val="18"/>
          <w:szCs w:val="18"/>
          <w:lang w:val="en-GB"/>
        </w:rPr>
        <w:t>If the student interrupts the studies for 24 months or less, he or she can continue and finish it according to the enrolled study program, thus retain the right to complete the study obligations of the programme in which he or she is studying.</w:t>
      </w:r>
    </w:p>
    <w:p w:rsidR="003D5794" w:rsidRPr="00162A28" w:rsidRDefault="00D07934" w:rsidP="00301C44">
      <w:pPr>
        <w:pStyle w:val="Odstavekseznama"/>
        <w:numPr>
          <w:ilvl w:val="0"/>
          <w:numId w:val="4"/>
        </w:numPr>
        <w:spacing w:after="0" w:line="240" w:lineRule="auto"/>
        <w:jc w:val="both"/>
        <w:rPr>
          <w:rFonts w:ascii="Times New Roman" w:hAnsi="Times New Roman"/>
          <w:sz w:val="18"/>
          <w:szCs w:val="18"/>
          <w:lang w:val="en-GB"/>
        </w:rPr>
      </w:pPr>
      <w:r w:rsidRPr="00162A28">
        <w:rPr>
          <w:rFonts w:ascii="Times New Roman" w:hAnsi="Times New Roman"/>
          <w:sz w:val="18"/>
          <w:szCs w:val="18"/>
          <w:lang w:val="en-GB"/>
        </w:rPr>
        <w:t>If more than 24 months have passed from the end of the study year in which the student was enrolled the last, the student has to file an application for the continuation of the studies to the Committee. The application and the missing study obligations based on the Decision are charged in accordance with the valid price list.</w:t>
      </w:r>
    </w:p>
    <w:p w:rsidR="00301C44" w:rsidRPr="00162A28" w:rsidRDefault="00301C44" w:rsidP="0091676B">
      <w:pPr>
        <w:pStyle w:val="Odstavekseznama"/>
        <w:numPr>
          <w:ilvl w:val="0"/>
          <w:numId w:val="4"/>
        </w:numPr>
        <w:spacing w:after="0" w:line="240" w:lineRule="auto"/>
        <w:jc w:val="both"/>
        <w:rPr>
          <w:rFonts w:ascii="Times New Roman" w:hAnsi="Times New Roman"/>
          <w:sz w:val="18"/>
          <w:szCs w:val="18"/>
          <w:lang w:val="en-GB"/>
        </w:rPr>
      </w:pPr>
      <w:r w:rsidRPr="00162A28">
        <w:rPr>
          <w:rFonts w:ascii="Times New Roman" w:hAnsi="Times New Roman"/>
          <w:sz w:val="18"/>
          <w:szCs w:val="18"/>
          <w:lang w:val="en-GB"/>
        </w:rPr>
        <w:t xml:space="preserve">If the student has interrupted his studies or repeated </w:t>
      </w:r>
      <w:r w:rsidR="00F41835" w:rsidRPr="00162A28">
        <w:rPr>
          <w:rFonts w:ascii="Times New Roman" w:hAnsi="Times New Roman"/>
          <w:sz w:val="18"/>
          <w:szCs w:val="18"/>
          <w:lang w:val="en-GB"/>
        </w:rPr>
        <w:t>a study</w:t>
      </w:r>
      <w:r w:rsidRPr="00162A28">
        <w:rPr>
          <w:rFonts w:ascii="Times New Roman" w:hAnsi="Times New Roman"/>
          <w:sz w:val="18"/>
          <w:szCs w:val="18"/>
          <w:lang w:val="en-GB"/>
        </w:rPr>
        <w:t xml:space="preserve"> year and the study program in which he was enrolled has changed before re-enrolment, </w:t>
      </w:r>
      <w:r w:rsidR="00F41835" w:rsidRPr="00162A28">
        <w:rPr>
          <w:rFonts w:ascii="Times New Roman" w:hAnsi="Times New Roman"/>
          <w:sz w:val="18"/>
          <w:szCs w:val="18"/>
          <w:lang w:val="en-GB"/>
        </w:rPr>
        <w:t>the student</w:t>
      </w:r>
      <w:r w:rsidRPr="00162A28">
        <w:rPr>
          <w:rFonts w:ascii="Times New Roman" w:hAnsi="Times New Roman"/>
          <w:sz w:val="18"/>
          <w:szCs w:val="18"/>
          <w:lang w:val="en-GB"/>
        </w:rPr>
        <w:t xml:space="preserve"> can get obligations recognised which correspond to the curriculum of the changed program</w:t>
      </w:r>
      <w:r w:rsidR="00714834" w:rsidRPr="00162A28">
        <w:rPr>
          <w:rFonts w:ascii="Times New Roman" w:hAnsi="Times New Roman"/>
          <w:sz w:val="18"/>
          <w:szCs w:val="18"/>
          <w:lang w:val="en-GB"/>
        </w:rPr>
        <w:t xml:space="preserve">, and </w:t>
      </w:r>
      <w:r w:rsidR="00F41835" w:rsidRPr="00162A28">
        <w:rPr>
          <w:rFonts w:ascii="Times New Roman" w:hAnsi="Times New Roman"/>
          <w:sz w:val="18"/>
          <w:szCs w:val="18"/>
          <w:lang w:val="en-GB"/>
        </w:rPr>
        <w:t xml:space="preserve">he or she </w:t>
      </w:r>
      <w:r w:rsidR="00714834" w:rsidRPr="00162A28">
        <w:rPr>
          <w:rFonts w:ascii="Times New Roman" w:hAnsi="Times New Roman"/>
          <w:sz w:val="18"/>
          <w:szCs w:val="18"/>
          <w:lang w:val="en-GB"/>
        </w:rPr>
        <w:t xml:space="preserve">can be granted to continue and finish the studies under changed study programme by </w:t>
      </w:r>
      <w:r w:rsidR="0091676B" w:rsidRPr="00162A28">
        <w:rPr>
          <w:rFonts w:ascii="Times New Roman" w:hAnsi="Times New Roman"/>
          <w:sz w:val="18"/>
          <w:szCs w:val="18"/>
          <w:lang w:val="en-GB"/>
        </w:rPr>
        <w:t xml:space="preserve">determining </w:t>
      </w:r>
      <w:r w:rsidR="00714834" w:rsidRPr="00162A28">
        <w:rPr>
          <w:rFonts w:ascii="Times New Roman" w:hAnsi="Times New Roman"/>
          <w:sz w:val="18"/>
          <w:szCs w:val="18"/>
          <w:lang w:val="en-GB"/>
        </w:rPr>
        <w:t>additional study obligations</w:t>
      </w:r>
      <w:r w:rsidR="0091676B" w:rsidRPr="00162A28">
        <w:rPr>
          <w:rFonts w:ascii="Times New Roman" w:hAnsi="Times New Roman"/>
          <w:sz w:val="18"/>
          <w:szCs w:val="18"/>
          <w:lang w:val="en-GB"/>
        </w:rPr>
        <w:t xml:space="preserve"> in the extent and content that enable the student to achieve the learning outcomes of the changed study program. In these cases, the student, while continuing the studies, is subject of the terms of the changed study programme.</w:t>
      </w:r>
      <w:r w:rsidR="007A73EB" w:rsidRPr="00162A28">
        <w:rPr>
          <w:rFonts w:ascii="Times New Roman" w:hAnsi="Times New Roman"/>
          <w:sz w:val="18"/>
          <w:szCs w:val="18"/>
          <w:lang w:val="en-GB"/>
        </w:rPr>
        <w:t xml:space="preserve"> The student files an application to the competent committee.</w:t>
      </w:r>
    </w:p>
    <w:p w:rsidR="00301C44" w:rsidRPr="00162A28" w:rsidRDefault="007A73EB" w:rsidP="007A73EB">
      <w:pPr>
        <w:pStyle w:val="Odstavekseznama"/>
        <w:numPr>
          <w:ilvl w:val="0"/>
          <w:numId w:val="4"/>
        </w:numPr>
        <w:spacing w:after="0" w:line="240" w:lineRule="auto"/>
        <w:jc w:val="both"/>
        <w:rPr>
          <w:rFonts w:ascii="Times New Roman" w:hAnsi="Times New Roman"/>
          <w:sz w:val="18"/>
          <w:szCs w:val="18"/>
          <w:lang w:val="en-GB"/>
        </w:rPr>
      </w:pPr>
      <w:r w:rsidRPr="00162A28">
        <w:rPr>
          <w:rFonts w:ascii="Times New Roman" w:hAnsi="Times New Roman"/>
          <w:sz w:val="18"/>
          <w:szCs w:val="18"/>
          <w:lang w:val="en-GB"/>
        </w:rPr>
        <w:t>Before the issue of the diploma certificate, the student must have all financial and other obligations settled.</w:t>
      </w:r>
    </w:p>
    <w:sectPr w:rsidR="00301C44" w:rsidRPr="00162A28" w:rsidSect="00A15B4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82B" w:rsidRDefault="0005682B" w:rsidP="00F63918">
      <w:pPr>
        <w:spacing w:after="0" w:line="240" w:lineRule="auto"/>
      </w:pPr>
      <w:r>
        <w:separator/>
      </w:r>
    </w:p>
  </w:endnote>
  <w:endnote w:type="continuationSeparator" w:id="0">
    <w:p w:rsidR="0005682B" w:rsidRDefault="0005682B" w:rsidP="00F6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82B" w:rsidRDefault="0005682B" w:rsidP="00F63918">
      <w:pPr>
        <w:spacing w:after="0" w:line="240" w:lineRule="auto"/>
      </w:pPr>
      <w:r>
        <w:separator/>
      </w:r>
    </w:p>
  </w:footnote>
  <w:footnote w:type="continuationSeparator" w:id="0">
    <w:p w:rsidR="0005682B" w:rsidRDefault="0005682B" w:rsidP="00F63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8" style="width:0;height:1.5pt" o:hralign="center" o:bullet="t" o:hrstd="t" o:hr="t" fillcolor="#a0a0a0" stroked="f"/>
    </w:pict>
  </w:numPicBullet>
  <w:abstractNum w:abstractNumId="0" w15:restartNumberingAfterBreak="0">
    <w:nsid w:val="24754AC1"/>
    <w:multiLevelType w:val="hybridMultilevel"/>
    <w:tmpl w:val="3A589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DE27B5"/>
    <w:multiLevelType w:val="hybridMultilevel"/>
    <w:tmpl w:val="024677D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20A6C8A"/>
    <w:multiLevelType w:val="hybridMultilevel"/>
    <w:tmpl w:val="BEA2E43A"/>
    <w:lvl w:ilvl="0" w:tplc="D3BEE0EE">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733B6B7B"/>
    <w:multiLevelType w:val="hybridMultilevel"/>
    <w:tmpl w:val="1CEAAEAE"/>
    <w:lvl w:ilvl="0" w:tplc="6068F98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GDLAqbJ5GJlZUjtbGrFkzd36eMkqZE7AUMadh8MIO/WEhN3Jsb/mKKfB4KzrdIBwIFsDgr9sGZuzWLpNQL6rQ==" w:salt="RYVQ46WFVM+UWpO7AC0+lw=="/>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sDAxMTS0MDEztTRW0lEKTi0uzszPAykwrAUAI+exZSwAAAA="/>
  </w:docVars>
  <w:rsids>
    <w:rsidRoot w:val="00F63918"/>
    <w:rsid w:val="000037C9"/>
    <w:rsid w:val="00014B89"/>
    <w:rsid w:val="000237EC"/>
    <w:rsid w:val="0005682B"/>
    <w:rsid w:val="000706BC"/>
    <w:rsid w:val="00071EAA"/>
    <w:rsid w:val="000C15BC"/>
    <w:rsid w:val="000D7985"/>
    <w:rsid w:val="000E02F5"/>
    <w:rsid w:val="000E6E68"/>
    <w:rsid w:val="000F64BD"/>
    <w:rsid w:val="00143E5D"/>
    <w:rsid w:val="00160870"/>
    <w:rsid w:val="00162A28"/>
    <w:rsid w:val="00172F5F"/>
    <w:rsid w:val="00192605"/>
    <w:rsid w:val="001A12BA"/>
    <w:rsid w:val="001A2D7D"/>
    <w:rsid w:val="001A4D17"/>
    <w:rsid w:val="001B2D2E"/>
    <w:rsid w:val="001F055E"/>
    <w:rsid w:val="001F74BC"/>
    <w:rsid w:val="001F7654"/>
    <w:rsid w:val="00205BE3"/>
    <w:rsid w:val="002070AA"/>
    <w:rsid w:val="00240C2F"/>
    <w:rsid w:val="002566C7"/>
    <w:rsid w:val="002745BB"/>
    <w:rsid w:val="002970EE"/>
    <w:rsid w:val="002A1205"/>
    <w:rsid w:val="002C1491"/>
    <w:rsid w:val="002C5BFF"/>
    <w:rsid w:val="002D1EEF"/>
    <w:rsid w:val="002F7CE8"/>
    <w:rsid w:val="00301C44"/>
    <w:rsid w:val="003354AF"/>
    <w:rsid w:val="003519A6"/>
    <w:rsid w:val="0036402E"/>
    <w:rsid w:val="003842C0"/>
    <w:rsid w:val="0039028D"/>
    <w:rsid w:val="003C40DF"/>
    <w:rsid w:val="003D0515"/>
    <w:rsid w:val="003D5794"/>
    <w:rsid w:val="003E4565"/>
    <w:rsid w:val="003F228C"/>
    <w:rsid w:val="004127F4"/>
    <w:rsid w:val="004366B5"/>
    <w:rsid w:val="0043729F"/>
    <w:rsid w:val="00446C67"/>
    <w:rsid w:val="00455C6A"/>
    <w:rsid w:val="00480705"/>
    <w:rsid w:val="00497602"/>
    <w:rsid w:val="004A3D37"/>
    <w:rsid w:val="004A451A"/>
    <w:rsid w:val="004B2C63"/>
    <w:rsid w:val="004D549F"/>
    <w:rsid w:val="004F5514"/>
    <w:rsid w:val="00533DFB"/>
    <w:rsid w:val="005474A6"/>
    <w:rsid w:val="00552724"/>
    <w:rsid w:val="00562023"/>
    <w:rsid w:val="00563E51"/>
    <w:rsid w:val="00582E45"/>
    <w:rsid w:val="00595CCD"/>
    <w:rsid w:val="005D5081"/>
    <w:rsid w:val="00600099"/>
    <w:rsid w:val="006213F4"/>
    <w:rsid w:val="006216D1"/>
    <w:rsid w:val="006253AE"/>
    <w:rsid w:val="0063189E"/>
    <w:rsid w:val="00636EDE"/>
    <w:rsid w:val="00642A2A"/>
    <w:rsid w:val="006543DD"/>
    <w:rsid w:val="006744DE"/>
    <w:rsid w:val="00674FB4"/>
    <w:rsid w:val="006A5D93"/>
    <w:rsid w:val="006D5310"/>
    <w:rsid w:val="006E179E"/>
    <w:rsid w:val="006F1F75"/>
    <w:rsid w:val="006F7F63"/>
    <w:rsid w:val="00714834"/>
    <w:rsid w:val="00751511"/>
    <w:rsid w:val="00767952"/>
    <w:rsid w:val="007947B0"/>
    <w:rsid w:val="007A2DB0"/>
    <w:rsid w:val="007A73EB"/>
    <w:rsid w:val="007B1CF3"/>
    <w:rsid w:val="007C671E"/>
    <w:rsid w:val="007D48F0"/>
    <w:rsid w:val="00801220"/>
    <w:rsid w:val="00807E00"/>
    <w:rsid w:val="008618AC"/>
    <w:rsid w:val="008C3140"/>
    <w:rsid w:val="008C5ED3"/>
    <w:rsid w:val="008D7E56"/>
    <w:rsid w:val="0090474E"/>
    <w:rsid w:val="0091676B"/>
    <w:rsid w:val="00934DA8"/>
    <w:rsid w:val="0095128F"/>
    <w:rsid w:val="0095678F"/>
    <w:rsid w:val="00964562"/>
    <w:rsid w:val="00967FE0"/>
    <w:rsid w:val="009738C9"/>
    <w:rsid w:val="009A06E3"/>
    <w:rsid w:val="009B56C2"/>
    <w:rsid w:val="009D3C12"/>
    <w:rsid w:val="009E44A6"/>
    <w:rsid w:val="009F255A"/>
    <w:rsid w:val="00A04E6E"/>
    <w:rsid w:val="00A05FD1"/>
    <w:rsid w:val="00A15B40"/>
    <w:rsid w:val="00A51E69"/>
    <w:rsid w:val="00A77460"/>
    <w:rsid w:val="00AA2612"/>
    <w:rsid w:val="00AD3CBB"/>
    <w:rsid w:val="00AE11B0"/>
    <w:rsid w:val="00AF7675"/>
    <w:rsid w:val="00B011B3"/>
    <w:rsid w:val="00B401D5"/>
    <w:rsid w:val="00B5529A"/>
    <w:rsid w:val="00B55792"/>
    <w:rsid w:val="00B67CAF"/>
    <w:rsid w:val="00B82DF2"/>
    <w:rsid w:val="00B976DF"/>
    <w:rsid w:val="00BA107F"/>
    <w:rsid w:val="00BA296F"/>
    <w:rsid w:val="00BB11D5"/>
    <w:rsid w:val="00BD088C"/>
    <w:rsid w:val="00BD35CA"/>
    <w:rsid w:val="00BF4D9A"/>
    <w:rsid w:val="00C30910"/>
    <w:rsid w:val="00C57901"/>
    <w:rsid w:val="00C6101C"/>
    <w:rsid w:val="00CE6DFC"/>
    <w:rsid w:val="00CF39BC"/>
    <w:rsid w:val="00CF4859"/>
    <w:rsid w:val="00D028A5"/>
    <w:rsid w:val="00D02B40"/>
    <w:rsid w:val="00D07934"/>
    <w:rsid w:val="00D3075F"/>
    <w:rsid w:val="00D540BC"/>
    <w:rsid w:val="00D554A6"/>
    <w:rsid w:val="00D61A70"/>
    <w:rsid w:val="00D6786F"/>
    <w:rsid w:val="00D86E66"/>
    <w:rsid w:val="00DC74E9"/>
    <w:rsid w:val="00DD4BF2"/>
    <w:rsid w:val="00DE2D97"/>
    <w:rsid w:val="00DF7538"/>
    <w:rsid w:val="00E10816"/>
    <w:rsid w:val="00E319E9"/>
    <w:rsid w:val="00E54ABF"/>
    <w:rsid w:val="00E7605B"/>
    <w:rsid w:val="00EA5459"/>
    <w:rsid w:val="00EA7537"/>
    <w:rsid w:val="00ED422C"/>
    <w:rsid w:val="00EE2518"/>
    <w:rsid w:val="00EE78A2"/>
    <w:rsid w:val="00EF78C6"/>
    <w:rsid w:val="00F04C3E"/>
    <w:rsid w:val="00F36E3F"/>
    <w:rsid w:val="00F41835"/>
    <w:rsid w:val="00F471A8"/>
    <w:rsid w:val="00F63918"/>
    <w:rsid w:val="00F72721"/>
    <w:rsid w:val="00F85693"/>
    <w:rsid w:val="00F87A0E"/>
    <w:rsid w:val="00F90A15"/>
    <w:rsid w:val="00FB52D0"/>
    <w:rsid w:val="00FB7D85"/>
    <w:rsid w:val="00FC2796"/>
    <w:rsid w:val="00FF2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5653F8-6509-495B-95F8-9C486D9D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51E69"/>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3918"/>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F63918"/>
    <w:rPr>
      <w:rFonts w:ascii="Tahoma" w:hAnsi="Tahoma" w:cs="Tahoma"/>
      <w:sz w:val="16"/>
      <w:szCs w:val="16"/>
    </w:rPr>
  </w:style>
  <w:style w:type="paragraph" w:styleId="Glava">
    <w:name w:val="header"/>
    <w:basedOn w:val="Navaden"/>
    <w:link w:val="GlavaZnak"/>
    <w:uiPriority w:val="99"/>
    <w:unhideWhenUsed/>
    <w:rsid w:val="00F63918"/>
    <w:pPr>
      <w:tabs>
        <w:tab w:val="center" w:pos="4536"/>
        <w:tab w:val="right" w:pos="9072"/>
      </w:tabs>
      <w:spacing w:after="0" w:line="240" w:lineRule="auto"/>
    </w:pPr>
    <w:rPr>
      <w:rFonts w:ascii="Times New Roman" w:hAnsi="Times New Roman"/>
      <w:sz w:val="24"/>
      <w:szCs w:val="24"/>
    </w:rPr>
  </w:style>
  <w:style w:type="character" w:customStyle="1" w:styleId="GlavaZnak">
    <w:name w:val="Glava Znak"/>
    <w:link w:val="Glava"/>
    <w:uiPriority w:val="99"/>
    <w:rsid w:val="00F63918"/>
    <w:rPr>
      <w:rFonts w:ascii="Times New Roman" w:eastAsia="Calibri" w:hAnsi="Times New Roman" w:cs="Times New Roman"/>
      <w:sz w:val="24"/>
      <w:szCs w:val="24"/>
    </w:rPr>
  </w:style>
  <w:style w:type="paragraph" w:styleId="Noga">
    <w:name w:val="footer"/>
    <w:basedOn w:val="Navaden"/>
    <w:link w:val="NogaZnak"/>
    <w:uiPriority w:val="99"/>
    <w:unhideWhenUsed/>
    <w:rsid w:val="00F63918"/>
    <w:pPr>
      <w:tabs>
        <w:tab w:val="center" w:pos="4536"/>
        <w:tab w:val="right" w:pos="9072"/>
      </w:tabs>
      <w:spacing w:after="0" w:line="240" w:lineRule="auto"/>
    </w:pPr>
  </w:style>
  <w:style w:type="character" w:customStyle="1" w:styleId="NogaZnak">
    <w:name w:val="Noga Znak"/>
    <w:basedOn w:val="Privzetapisavaodstavka"/>
    <w:link w:val="Noga"/>
    <w:uiPriority w:val="99"/>
    <w:rsid w:val="00F63918"/>
  </w:style>
  <w:style w:type="table" w:styleId="Tabelamrea">
    <w:name w:val="Table Grid"/>
    <w:basedOn w:val="Navadnatabela"/>
    <w:uiPriority w:val="59"/>
    <w:rsid w:val="00E31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9E9"/>
    <w:pPr>
      <w:autoSpaceDE w:val="0"/>
      <w:autoSpaceDN w:val="0"/>
      <w:adjustRightInd w:val="0"/>
    </w:pPr>
    <w:rPr>
      <w:rFonts w:ascii="Century Gothic" w:hAnsi="Century Gothic" w:cs="Century Gothic"/>
      <w:color w:val="000000"/>
      <w:sz w:val="24"/>
      <w:szCs w:val="24"/>
    </w:rPr>
  </w:style>
  <w:style w:type="paragraph" w:styleId="Brezrazmikov">
    <w:name w:val="No Spacing"/>
    <w:uiPriority w:val="1"/>
    <w:qFormat/>
    <w:rsid w:val="00636EDE"/>
    <w:rPr>
      <w:sz w:val="22"/>
      <w:szCs w:val="22"/>
      <w:lang w:eastAsia="en-US"/>
    </w:rPr>
  </w:style>
  <w:style w:type="paragraph" w:styleId="Navadensplet">
    <w:name w:val="Normal (Web)"/>
    <w:basedOn w:val="Navaden"/>
    <w:uiPriority w:val="99"/>
    <w:semiHidden/>
    <w:unhideWhenUsed/>
    <w:rsid w:val="00F36E3F"/>
    <w:pPr>
      <w:spacing w:after="210" w:line="240" w:lineRule="auto"/>
    </w:pPr>
    <w:rPr>
      <w:rFonts w:ascii="Times New Roman" w:eastAsia="Times New Roman" w:hAnsi="Times New Roman"/>
      <w:color w:val="333333"/>
      <w:sz w:val="18"/>
      <w:szCs w:val="18"/>
      <w:lang w:eastAsia="sl-SI"/>
    </w:rPr>
  </w:style>
  <w:style w:type="paragraph" w:customStyle="1" w:styleId="esegmenth4">
    <w:name w:val="esegment_h4"/>
    <w:basedOn w:val="Navaden"/>
    <w:rsid w:val="00F36E3F"/>
    <w:pPr>
      <w:spacing w:after="210" w:line="240" w:lineRule="auto"/>
      <w:jc w:val="center"/>
    </w:pPr>
    <w:rPr>
      <w:rFonts w:ascii="Times New Roman" w:eastAsia="Times New Roman" w:hAnsi="Times New Roman"/>
      <w:b/>
      <w:bCs/>
      <w:color w:val="333333"/>
      <w:sz w:val="18"/>
      <w:szCs w:val="18"/>
      <w:lang w:eastAsia="sl-SI"/>
    </w:rPr>
  </w:style>
  <w:style w:type="paragraph" w:styleId="Konnaopomba-besedilo">
    <w:name w:val="endnote text"/>
    <w:basedOn w:val="Navaden"/>
    <w:link w:val="Konnaopomba-besediloZnak"/>
    <w:uiPriority w:val="99"/>
    <w:semiHidden/>
    <w:unhideWhenUsed/>
    <w:rsid w:val="00D540BC"/>
    <w:rPr>
      <w:sz w:val="20"/>
      <w:szCs w:val="20"/>
    </w:rPr>
  </w:style>
  <w:style w:type="character" w:customStyle="1" w:styleId="Konnaopomba-besediloZnak">
    <w:name w:val="Končna opomba - besedilo Znak"/>
    <w:link w:val="Konnaopomba-besedilo"/>
    <w:uiPriority w:val="99"/>
    <w:semiHidden/>
    <w:rsid w:val="00D540BC"/>
    <w:rPr>
      <w:lang w:eastAsia="en-US"/>
    </w:rPr>
  </w:style>
  <w:style w:type="character" w:styleId="Konnaopomba-sklic">
    <w:name w:val="endnote reference"/>
    <w:uiPriority w:val="99"/>
    <w:semiHidden/>
    <w:unhideWhenUsed/>
    <w:rsid w:val="00D540BC"/>
    <w:rPr>
      <w:vertAlign w:val="superscript"/>
    </w:rPr>
  </w:style>
  <w:style w:type="character" w:styleId="Hiperpovezava">
    <w:name w:val="Hyperlink"/>
    <w:uiPriority w:val="99"/>
    <w:semiHidden/>
    <w:unhideWhenUsed/>
    <w:rsid w:val="002F7CE8"/>
    <w:rPr>
      <w:color w:val="0000FF"/>
      <w:u w:val="single"/>
    </w:rPr>
  </w:style>
  <w:style w:type="paragraph" w:styleId="Odstavekseznama">
    <w:name w:val="List Paragraph"/>
    <w:basedOn w:val="Navaden"/>
    <w:uiPriority w:val="34"/>
    <w:qFormat/>
    <w:rsid w:val="00301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9948">
      <w:bodyDiv w:val="1"/>
      <w:marLeft w:val="0"/>
      <w:marRight w:val="0"/>
      <w:marTop w:val="0"/>
      <w:marBottom w:val="0"/>
      <w:divBdr>
        <w:top w:val="none" w:sz="0" w:space="0" w:color="auto"/>
        <w:left w:val="none" w:sz="0" w:space="0" w:color="auto"/>
        <w:bottom w:val="none" w:sz="0" w:space="0" w:color="auto"/>
        <w:right w:val="none" w:sz="0" w:space="0" w:color="auto"/>
      </w:divBdr>
      <w:divsChild>
        <w:div w:id="1633049577">
          <w:marLeft w:val="0"/>
          <w:marRight w:val="0"/>
          <w:marTop w:val="0"/>
          <w:marBottom w:val="0"/>
          <w:divBdr>
            <w:top w:val="none" w:sz="0" w:space="0" w:color="auto"/>
            <w:left w:val="none" w:sz="0" w:space="0" w:color="auto"/>
            <w:bottom w:val="none" w:sz="0" w:space="0" w:color="auto"/>
            <w:right w:val="none" w:sz="0" w:space="0" w:color="auto"/>
          </w:divBdr>
          <w:divsChild>
            <w:div w:id="962926716">
              <w:marLeft w:val="0"/>
              <w:marRight w:val="60"/>
              <w:marTop w:val="0"/>
              <w:marBottom w:val="0"/>
              <w:divBdr>
                <w:top w:val="none" w:sz="0" w:space="0" w:color="auto"/>
                <w:left w:val="none" w:sz="0" w:space="0" w:color="auto"/>
                <w:bottom w:val="none" w:sz="0" w:space="0" w:color="auto"/>
                <w:right w:val="none" w:sz="0" w:space="0" w:color="auto"/>
              </w:divBdr>
              <w:divsChild>
                <w:div w:id="1106078632">
                  <w:marLeft w:val="0"/>
                  <w:marRight w:val="0"/>
                  <w:marTop w:val="0"/>
                  <w:marBottom w:val="150"/>
                  <w:divBdr>
                    <w:top w:val="none" w:sz="0" w:space="0" w:color="auto"/>
                    <w:left w:val="none" w:sz="0" w:space="0" w:color="auto"/>
                    <w:bottom w:val="none" w:sz="0" w:space="0" w:color="auto"/>
                    <w:right w:val="none" w:sz="0" w:space="0" w:color="auto"/>
                  </w:divBdr>
                  <w:divsChild>
                    <w:div w:id="441343488">
                      <w:marLeft w:val="0"/>
                      <w:marRight w:val="0"/>
                      <w:marTop w:val="0"/>
                      <w:marBottom w:val="0"/>
                      <w:divBdr>
                        <w:top w:val="none" w:sz="0" w:space="0" w:color="auto"/>
                        <w:left w:val="none" w:sz="0" w:space="0" w:color="auto"/>
                        <w:bottom w:val="none" w:sz="0" w:space="0" w:color="auto"/>
                        <w:right w:val="none" w:sz="0" w:space="0" w:color="auto"/>
                      </w:divBdr>
                      <w:divsChild>
                        <w:div w:id="243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298540">
      <w:bodyDiv w:val="1"/>
      <w:marLeft w:val="0"/>
      <w:marRight w:val="0"/>
      <w:marTop w:val="0"/>
      <w:marBottom w:val="0"/>
      <w:divBdr>
        <w:top w:val="none" w:sz="0" w:space="0" w:color="auto"/>
        <w:left w:val="none" w:sz="0" w:space="0" w:color="auto"/>
        <w:bottom w:val="none" w:sz="0" w:space="0" w:color="auto"/>
        <w:right w:val="none" w:sz="0" w:space="0" w:color="auto"/>
      </w:divBdr>
    </w:div>
    <w:div w:id="1413234306">
      <w:bodyDiv w:val="1"/>
      <w:marLeft w:val="0"/>
      <w:marRight w:val="0"/>
      <w:marTop w:val="0"/>
      <w:marBottom w:val="0"/>
      <w:divBdr>
        <w:top w:val="none" w:sz="0" w:space="0" w:color="auto"/>
        <w:left w:val="none" w:sz="0" w:space="0" w:color="auto"/>
        <w:bottom w:val="none" w:sz="0" w:space="0" w:color="auto"/>
        <w:right w:val="none" w:sz="0" w:space="0" w:color="auto"/>
      </w:divBdr>
    </w:div>
    <w:div w:id="19386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FDAB-C86C-421C-8D5C-676EDE00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455</Words>
  <Characters>2598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Mednarodna fakulteta za družbene in poslovne študije</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cp:lastModifiedBy>Mojca Klinc</cp:lastModifiedBy>
  <cp:revision>8</cp:revision>
  <cp:lastPrinted>2011-09-27T08:43:00Z</cp:lastPrinted>
  <dcterms:created xsi:type="dcterms:W3CDTF">2022-07-06T12:01:00Z</dcterms:created>
  <dcterms:modified xsi:type="dcterms:W3CDTF">2025-04-25T09:21:00Z</dcterms:modified>
</cp:coreProperties>
</file>