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818" w:rsidRPr="007D5AB7" w:rsidRDefault="00B57EA5" w:rsidP="00BF1818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</w:t>
      </w:r>
      <w:r w:rsidR="00942221">
        <w:rPr>
          <w:rFonts w:ascii="Times New Roman" w:hAnsi="Times New Roman"/>
        </w:rPr>
        <w:t>Obr</w:t>
      </w:r>
      <w:r w:rsidR="00BF1818" w:rsidRPr="007D5AB7">
        <w:rPr>
          <w:rFonts w:ascii="Times New Roman" w:hAnsi="Times New Roman"/>
        </w:rPr>
        <w:t>-</w:t>
      </w:r>
      <w:r w:rsidR="00E60C23">
        <w:rPr>
          <w:rFonts w:ascii="Times New Roman" w:hAnsi="Times New Roman"/>
        </w:rPr>
        <w:t>9</w:t>
      </w:r>
    </w:p>
    <w:p w:rsidR="00BF1818" w:rsidRPr="007D5AB7" w:rsidRDefault="00BF1818" w:rsidP="00E60C23">
      <w:pPr>
        <w:pStyle w:val="Brezrazmikov"/>
        <w:rPr>
          <w:b/>
          <w:sz w:val="22"/>
        </w:rPr>
      </w:pPr>
    </w:p>
    <w:p w:rsidR="003E0842" w:rsidRDefault="00B57EA5" w:rsidP="00BF181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57EA5">
        <w:rPr>
          <w:rFonts w:ascii="Times New Roman" w:hAnsi="Times New Roman"/>
          <w:b/>
          <w:bCs/>
        </w:rPr>
        <w:t>REPORT ON THE DOCTORAL DISSERTATION ASSESSMENT</w:t>
      </w:r>
    </w:p>
    <w:p w:rsidR="00B57EA5" w:rsidRDefault="00B57EA5" w:rsidP="00E60C2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60C23" w:rsidRPr="00E60C23" w:rsidRDefault="00B57EA5" w:rsidP="00E60C23">
      <w:pPr>
        <w:spacing w:after="0" w:line="240" w:lineRule="auto"/>
        <w:jc w:val="both"/>
        <w:rPr>
          <w:rFonts w:ascii="Times New Roman" w:hAnsi="Times New Roman"/>
        </w:rPr>
      </w:pPr>
      <w:r w:rsidRPr="00B57EA5">
        <w:rPr>
          <w:rFonts w:ascii="Times New Roman" w:hAnsi="Times New Roman"/>
        </w:rPr>
        <w:t>The report on the doctoral dissertation assessment is done individually by the members of the Committee for Assessme</w:t>
      </w:r>
      <w:r>
        <w:rPr>
          <w:rFonts w:ascii="Times New Roman" w:hAnsi="Times New Roman"/>
        </w:rPr>
        <w:t xml:space="preserve">nt of Dissertation (CAD)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57EA5">
        <w:rPr>
          <w:rFonts w:ascii="Times New Roman" w:hAnsi="Times New Roman"/>
        </w:rPr>
        <w:t>submitted</w:t>
      </w:r>
      <w:proofErr w:type="spellEnd"/>
      <w:r w:rsidRPr="00B57EA5">
        <w:rPr>
          <w:rFonts w:ascii="Times New Roman" w:hAnsi="Times New Roman"/>
        </w:rPr>
        <w:t xml:space="preserve"> to </w:t>
      </w:r>
      <w:proofErr w:type="spellStart"/>
      <w:r w:rsidRPr="00B57EA5">
        <w:rPr>
          <w:rFonts w:ascii="Times New Roman" w:hAnsi="Times New Roman"/>
        </w:rPr>
        <w:t>the</w:t>
      </w:r>
      <w:proofErr w:type="spellEnd"/>
      <w:r w:rsidRPr="00B57EA5">
        <w:rPr>
          <w:rFonts w:ascii="Times New Roman" w:hAnsi="Times New Roman"/>
        </w:rPr>
        <w:t xml:space="preserve"> </w:t>
      </w:r>
      <w:proofErr w:type="spellStart"/>
      <w:r w:rsidRPr="00B57EA5">
        <w:rPr>
          <w:rFonts w:ascii="Times New Roman" w:hAnsi="Times New Roman"/>
        </w:rPr>
        <w:t>Student</w:t>
      </w:r>
      <w:proofErr w:type="spellEnd"/>
      <w:r w:rsidRPr="00B57EA5">
        <w:rPr>
          <w:rFonts w:ascii="Times New Roman" w:hAnsi="Times New Roman"/>
        </w:rPr>
        <w:t xml:space="preserve"> Office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within</w:t>
      </w:r>
      <w:proofErr w:type="spellEnd"/>
      <w:r w:rsidR="00033C79">
        <w:rPr>
          <w:rFonts w:ascii="Times New Roman" w:hAnsi="Times New Roman"/>
        </w:rPr>
        <w:t xml:space="preserve"> one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month</w:t>
      </w:r>
      <w:proofErr w:type="spellEnd"/>
      <w:r>
        <w:rPr>
          <w:rFonts w:ascii="Times New Roman" w:hAnsi="Times New Roman"/>
        </w:rPr>
        <w:t>.</w:t>
      </w:r>
      <w:r w:rsidRPr="00B57EA5">
        <w:t xml:space="preserve"> </w:t>
      </w:r>
      <w:r w:rsidRPr="00B57EA5">
        <w:rPr>
          <w:rFonts w:ascii="Times New Roman" w:hAnsi="Times New Roman"/>
        </w:rPr>
        <w:t>In case of dissertation approval, the defense questions should be annexed to the report</w:t>
      </w:r>
      <w:r>
        <w:rPr>
          <w:rFonts w:ascii="Times New Roman" w:hAnsi="Times New Roman"/>
        </w:rPr>
        <w:t>.</w:t>
      </w:r>
    </w:p>
    <w:p w:rsidR="007D5AB7" w:rsidRPr="007D5AB7" w:rsidRDefault="007D5AB7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B57EA5" w:rsidP="00033C79">
      <w:pPr>
        <w:pStyle w:val="Odstavekseznama"/>
        <w:numPr>
          <w:ilvl w:val="0"/>
          <w:numId w:val="23"/>
        </w:numPr>
        <w:ind w:left="360"/>
        <w:jc w:val="left"/>
        <w:rPr>
          <w:b/>
          <w:szCs w:val="22"/>
        </w:rPr>
      </w:pPr>
      <w:r w:rsidRPr="00B57EA5">
        <w:rPr>
          <w:b/>
          <w:szCs w:val="22"/>
        </w:rPr>
        <w:t>Information about the doctoral student</w:t>
      </w:r>
      <w:r w:rsidR="003E0842" w:rsidRPr="007D5AB7">
        <w:rPr>
          <w:b/>
          <w:szCs w:val="22"/>
        </w:rPr>
        <w:t>: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7D5AB7" w:rsidTr="00033C79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7D5AB7" w:rsidRDefault="00B57EA5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7EA5">
              <w:rPr>
                <w:rFonts w:ascii="Times New Roman" w:hAnsi="Times New Roman"/>
              </w:rPr>
              <w:t>Name and Surname</w:t>
            </w:r>
            <w:r w:rsidR="003E0842" w:rsidRPr="007D5AB7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bookmarkEnd w:id="0"/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E60C23" w:rsidRDefault="00E60C23" w:rsidP="00033C79">
      <w:pPr>
        <w:pStyle w:val="Odstavekseznama"/>
        <w:ind w:left="0"/>
        <w:jc w:val="left"/>
        <w:rPr>
          <w:b/>
          <w:szCs w:val="22"/>
        </w:rPr>
      </w:pPr>
    </w:p>
    <w:p w:rsidR="003E0842" w:rsidRDefault="00B57EA5" w:rsidP="00033C79">
      <w:pPr>
        <w:pStyle w:val="Odstavekseznama"/>
        <w:numPr>
          <w:ilvl w:val="0"/>
          <w:numId w:val="23"/>
        </w:numPr>
        <w:ind w:left="360"/>
        <w:jc w:val="left"/>
        <w:rPr>
          <w:b/>
          <w:szCs w:val="22"/>
        </w:rPr>
      </w:pPr>
      <w:r w:rsidRPr="00B57EA5">
        <w:rPr>
          <w:b/>
          <w:szCs w:val="22"/>
        </w:rPr>
        <w:t xml:space="preserve">Title </w:t>
      </w:r>
      <w:proofErr w:type="spellStart"/>
      <w:r w:rsidRPr="00B57EA5">
        <w:rPr>
          <w:b/>
          <w:szCs w:val="22"/>
        </w:rPr>
        <w:t>of</w:t>
      </w:r>
      <w:proofErr w:type="spellEnd"/>
      <w:r w:rsidRPr="00B57EA5">
        <w:rPr>
          <w:b/>
          <w:szCs w:val="22"/>
        </w:rPr>
        <w:t xml:space="preserve"> </w:t>
      </w:r>
      <w:proofErr w:type="spellStart"/>
      <w:r w:rsidRPr="00B57EA5">
        <w:rPr>
          <w:b/>
          <w:szCs w:val="22"/>
        </w:rPr>
        <w:t>doctoral</w:t>
      </w:r>
      <w:proofErr w:type="spellEnd"/>
      <w:r w:rsidRPr="00B57EA5">
        <w:rPr>
          <w:b/>
          <w:szCs w:val="22"/>
        </w:rPr>
        <w:t xml:space="preserve"> </w:t>
      </w:r>
      <w:proofErr w:type="spellStart"/>
      <w:r w:rsidRPr="00B57EA5">
        <w:rPr>
          <w:b/>
          <w:szCs w:val="22"/>
        </w:rPr>
        <w:t>dissertation</w:t>
      </w:r>
      <w:proofErr w:type="spellEnd"/>
      <w:r w:rsidR="003E0842" w:rsidRPr="007D5AB7">
        <w:rPr>
          <w:b/>
          <w:szCs w:val="22"/>
        </w:rPr>
        <w:t>:</w:t>
      </w:r>
    </w:p>
    <w:p w:rsidR="003E0842" w:rsidRDefault="00C4114D" w:rsidP="00C4114D">
      <w:pPr>
        <w:pStyle w:val="Odstavekseznama"/>
        <w:ind w:left="360"/>
        <w:jc w:val="left"/>
      </w:pPr>
      <w:r w:rsidRPr="007D5AB7">
        <w:fldChar w:fldCharType="begin">
          <w:ffData>
            <w:name w:val="Besedilo9"/>
            <w:enabled/>
            <w:calcOnExit w:val="0"/>
            <w:textInput/>
          </w:ffData>
        </w:fldChar>
      </w:r>
      <w:r w:rsidRPr="007D5AB7">
        <w:instrText xml:space="preserve"> FORMTEXT </w:instrText>
      </w:r>
      <w:r w:rsidRPr="007D5AB7">
        <w:fldChar w:fldCharType="separate"/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fldChar w:fldCharType="end"/>
      </w:r>
    </w:p>
    <w:p w:rsidR="00C4114D" w:rsidRPr="00C4114D" w:rsidRDefault="00C4114D" w:rsidP="00C4114D">
      <w:pPr>
        <w:pStyle w:val="Odstavekseznama"/>
        <w:ind w:left="360"/>
        <w:jc w:val="left"/>
        <w:rPr>
          <w:b/>
          <w:szCs w:val="22"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7D5AB7" w:rsidTr="005C70AA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:rsidR="003E0842" w:rsidRPr="007D5AB7" w:rsidRDefault="00B57EA5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7EA5">
              <w:rPr>
                <w:rFonts w:ascii="Times New Roman" w:hAnsi="Times New Roman"/>
              </w:rPr>
              <w:t>Title, name and surname</w:t>
            </w:r>
            <w:r w:rsidR="003E0842" w:rsidRPr="007D5AB7">
              <w:rPr>
                <w:rFonts w:ascii="Times New Roman" w:hAnsi="Times New Roman"/>
              </w:rPr>
              <w:t>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B57EA5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Co-</w:t>
      </w:r>
      <w:r w:rsidR="003E0842" w:rsidRPr="007D5AB7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7D5AB7" w:rsidTr="005C70AA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7D5AB7" w:rsidRDefault="00B57EA5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7EA5">
              <w:rPr>
                <w:rFonts w:ascii="Times New Roman" w:hAnsi="Times New Roman"/>
              </w:rPr>
              <w:t>Title, name and surname</w:t>
            </w:r>
            <w:r w:rsidR="003E0842" w:rsidRPr="007D5AB7">
              <w:rPr>
                <w:rFonts w:ascii="Times New Roman" w:hAnsi="Times New Roman"/>
              </w:rPr>
              <w:t>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B57EA5" w:rsidP="00033C7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Suitability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</w:t>
      </w:r>
      <w:r w:rsidRPr="00B57EA5">
        <w:rPr>
          <w:rFonts w:ascii="Times New Roman" w:hAnsi="Times New Roman"/>
          <w:b/>
        </w:rPr>
        <w:t>ssessment</w:t>
      </w:r>
      <w:proofErr w:type="spellEnd"/>
      <w:r w:rsidRPr="00B57EA5">
        <w:rPr>
          <w:rFonts w:ascii="Times New Roman" w:hAnsi="Times New Roman"/>
          <w:b/>
        </w:rPr>
        <w:t xml:space="preserve"> </w:t>
      </w:r>
      <w:proofErr w:type="spellStart"/>
      <w:r w:rsidRPr="00B57EA5">
        <w:rPr>
          <w:rFonts w:ascii="Times New Roman" w:hAnsi="Times New Roman"/>
          <w:b/>
        </w:rPr>
        <w:t>of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doctoral</w:t>
      </w:r>
      <w:proofErr w:type="spellEnd"/>
      <w:r w:rsidRPr="00B57EA5">
        <w:rPr>
          <w:rFonts w:ascii="Times New Roman" w:hAnsi="Times New Roman"/>
          <w:b/>
        </w:rPr>
        <w:t xml:space="preserve"> </w:t>
      </w:r>
      <w:proofErr w:type="spellStart"/>
      <w:r w:rsidRPr="00B57EA5">
        <w:rPr>
          <w:rFonts w:ascii="Times New Roman" w:hAnsi="Times New Roman"/>
          <w:b/>
        </w:rPr>
        <w:t>dissertation</w:t>
      </w:r>
      <w:proofErr w:type="spellEnd"/>
      <w:r w:rsidRPr="00B57EA5">
        <w:rPr>
          <w:rFonts w:ascii="Times New Roman" w:hAnsi="Times New Roman"/>
          <w:b/>
        </w:rPr>
        <w:t xml:space="preserve"> </w:t>
      </w:r>
      <w:proofErr w:type="spellStart"/>
      <w:r w:rsidRPr="00B57EA5">
        <w:rPr>
          <w:rFonts w:ascii="Times New Roman" w:hAnsi="Times New Roman"/>
          <w:b/>
        </w:rPr>
        <w:t>components</w:t>
      </w:r>
      <w:proofErr w:type="spellEnd"/>
      <w:r w:rsidR="003E0842" w:rsidRPr="007D5AB7">
        <w:rPr>
          <w:rFonts w:ascii="Times New Roman" w:hAnsi="Times New Roman"/>
          <w:b/>
        </w:rPr>
        <w:t>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70AA" w:rsidRPr="00CD169A" w:rsidTr="005D1C99">
        <w:tc>
          <w:tcPr>
            <w:tcW w:w="9067" w:type="dxa"/>
          </w:tcPr>
          <w:p w:rsidR="005C70AA" w:rsidRDefault="00B57EA5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B57EA5">
              <w:rPr>
                <w:i w:val="0"/>
                <w:color w:val="000000"/>
                <w:sz w:val="22"/>
              </w:rPr>
              <w:t>Introduction</w:t>
            </w:r>
          </w:p>
          <w:p w:rsidR="00ED3996" w:rsidRPr="005D1C99" w:rsidRDefault="005D1C99" w:rsidP="00033C79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Theoretical starting points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ED3996" w:rsidRPr="00033C79" w:rsidRDefault="005D1C99" w:rsidP="00033C79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Empirical part of the research</w:t>
            </w:r>
          </w:p>
          <w:p w:rsidR="00ED3996" w:rsidRPr="00033C79" w:rsidRDefault="005D1C99" w:rsidP="00033C79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Findings of the research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ED3996" w:rsidRPr="00033C79" w:rsidRDefault="005D1C99" w:rsidP="00033C79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D1C99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Conclusion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ED3996" w:rsidRPr="005D1C99" w:rsidRDefault="005D1C99" w:rsidP="00033C79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3F282C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3F282C">
              <w:rPr>
                <w:i w:val="0"/>
                <w:color w:val="000000"/>
                <w:sz w:val="22"/>
              </w:rPr>
              <w:t>List of literature and sources</w:t>
            </w:r>
            <w:r w:rsidR="005C70AA" w:rsidRPr="00CD169A">
              <w:rPr>
                <w:i w:val="0"/>
                <w:color w:val="000000"/>
                <w:sz w:val="22"/>
              </w:rPr>
              <w:t xml:space="preserve"> </w:t>
            </w:r>
          </w:p>
          <w:p w:rsidR="00ED3996" w:rsidRPr="00033C79" w:rsidRDefault="005D1C99" w:rsidP="00033C79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</w:tbl>
    <w:p w:rsidR="00942221" w:rsidRPr="007D5AB7" w:rsidRDefault="00942221" w:rsidP="005D1C99">
      <w:pPr>
        <w:spacing w:after="0" w:line="240" w:lineRule="auto"/>
        <w:rPr>
          <w:rFonts w:ascii="Times New Roman" w:hAnsi="Times New Roman"/>
        </w:rPr>
      </w:pPr>
    </w:p>
    <w:p w:rsidR="00E60C23" w:rsidRPr="005A49CB" w:rsidRDefault="003F282C" w:rsidP="00E60C23">
      <w:pPr>
        <w:pStyle w:val="Odstavekseznama"/>
        <w:numPr>
          <w:ilvl w:val="0"/>
          <w:numId w:val="23"/>
        </w:numPr>
        <w:ind w:left="284" w:hanging="284"/>
        <w:rPr>
          <w:b/>
          <w:szCs w:val="22"/>
        </w:rPr>
      </w:pPr>
      <w:r>
        <w:rPr>
          <w:b/>
          <w:szCs w:val="22"/>
        </w:rPr>
        <w:t>Mark the appropriate</w:t>
      </w:r>
      <w:r w:rsidR="00E60C23" w:rsidRPr="005A49CB">
        <w:rPr>
          <w:b/>
          <w:szCs w:val="22"/>
        </w:rPr>
        <w:t xml:space="preserve">: </w:t>
      </w:r>
    </w:p>
    <w:p w:rsidR="00E60C23" w:rsidRPr="005A49CB" w:rsidRDefault="003F282C" w:rsidP="00E60C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Doctoral dissertation assessment</w:t>
      </w:r>
      <w:r w:rsidR="00E60C23" w:rsidRPr="005A49CB">
        <w:rPr>
          <w:rFonts w:ascii="Times New Roman" w:hAnsi="Times New Roman"/>
        </w:rPr>
        <w:t>:</w:t>
      </w:r>
    </w:p>
    <w:p w:rsidR="00E60C23" w:rsidRPr="005A49CB" w:rsidRDefault="00E60C23" w:rsidP="00033C79">
      <w:pPr>
        <w:spacing w:after="0" w:line="240" w:lineRule="auto"/>
        <w:jc w:val="both"/>
        <w:rPr>
          <w:rFonts w:ascii="Times New Roman" w:hAnsi="Times New Roman"/>
        </w:rPr>
      </w:pPr>
      <w:r w:rsidRPr="005A49C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rFonts w:ascii="Times New Roman" w:hAnsi="Times New Roman"/>
        </w:rPr>
        <w:instrText xml:space="preserve"> FORMCHECKBOX </w:instrText>
      </w:r>
      <w:r w:rsidR="00543326">
        <w:rPr>
          <w:rFonts w:ascii="Times New Roman" w:hAnsi="Times New Roman"/>
        </w:rPr>
      </w:r>
      <w:r w:rsidR="00543326">
        <w:rPr>
          <w:rFonts w:ascii="Times New Roman" w:hAnsi="Times New Roman"/>
        </w:rPr>
        <w:fldChar w:fldCharType="separate"/>
      </w:r>
      <w:r w:rsidRPr="005A49CB">
        <w:rPr>
          <w:rFonts w:ascii="Times New Roman" w:hAnsi="Times New Roman"/>
        </w:rPr>
        <w:fldChar w:fldCharType="end"/>
      </w:r>
      <w:r w:rsidR="005C70AA">
        <w:rPr>
          <w:rFonts w:ascii="Times New Roman" w:hAnsi="Times New Roman"/>
        </w:rPr>
        <w:t xml:space="preserve"> </w:t>
      </w:r>
      <w:r w:rsidR="002E3A24">
        <w:rPr>
          <w:rFonts w:ascii="Times New Roman" w:hAnsi="Times New Roman"/>
        </w:rPr>
        <w:t>A</w:t>
      </w:r>
      <w:r w:rsidR="003F282C">
        <w:rPr>
          <w:rFonts w:ascii="Times New Roman" w:hAnsi="Times New Roman"/>
        </w:rPr>
        <w:t>pproval</w:t>
      </w:r>
      <w:r w:rsidR="005C70AA">
        <w:rPr>
          <w:rFonts w:ascii="Times New Roman" w:hAnsi="Times New Roman"/>
        </w:rPr>
        <w:t>.</w:t>
      </w:r>
      <w:r w:rsidRPr="005A49CB">
        <w:rPr>
          <w:rFonts w:ascii="Times New Roman" w:hAnsi="Times New Roman"/>
        </w:rPr>
        <w:t xml:space="preserve"> </w:t>
      </w:r>
    </w:p>
    <w:p w:rsidR="00E60C23" w:rsidRDefault="00E60C23" w:rsidP="00033C79">
      <w:pPr>
        <w:pStyle w:val="Odstavekseznama"/>
        <w:ind w:left="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543326">
        <w:rPr>
          <w:szCs w:val="22"/>
        </w:rPr>
      </w:r>
      <w:r w:rsidR="00543326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</w:t>
      </w:r>
      <w:r w:rsidR="002E3A24">
        <w:rPr>
          <w:szCs w:val="22"/>
        </w:rPr>
        <w:t>Approval with p</w:t>
      </w:r>
      <w:r w:rsidR="002E3A24" w:rsidRPr="002E3A24">
        <w:rPr>
          <w:szCs w:val="22"/>
        </w:rPr>
        <w:t xml:space="preserve">roposals for </w:t>
      </w:r>
      <w:r w:rsidR="00D34B8D">
        <w:rPr>
          <w:szCs w:val="22"/>
        </w:rPr>
        <w:t>amendment</w:t>
      </w:r>
      <w:r w:rsidR="002E3A24" w:rsidRPr="002E3A24">
        <w:rPr>
          <w:szCs w:val="22"/>
        </w:rPr>
        <w:t xml:space="preserve"> </w:t>
      </w:r>
      <w:r w:rsidR="002E3A24">
        <w:rPr>
          <w:szCs w:val="22"/>
        </w:rPr>
        <w:t>of</w:t>
      </w:r>
      <w:r w:rsidR="002E3A24" w:rsidRPr="002E3A24">
        <w:rPr>
          <w:szCs w:val="22"/>
        </w:rPr>
        <w:t xml:space="preserve"> the</w:t>
      </w:r>
      <w:r w:rsidR="002E3A24">
        <w:rPr>
          <w:szCs w:val="22"/>
        </w:rPr>
        <w:t xml:space="preserve"> doctoral</w:t>
      </w:r>
      <w:r w:rsidR="002E3A24" w:rsidRPr="002E3A24">
        <w:rPr>
          <w:szCs w:val="22"/>
        </w:rPr>
        <w:t xml:space="preserve"> dissertation which the student </w:t>
      </w:r>
      <w:r w:rsidR="002E3A24">
        <w:rPr>
          <w:szCs w:val="22"/>
        </w:rPr>
        <w:t>considers</w:t>
      </w:r>
      <w:r w:rsidR="002E3A24" w:rsidRPr="002E3A24">
        <w:rPr>
          <w:szCs w:val="22"/>
        </w:rPr>
        <w:t xml:space="preserve"> and includes in the final version of</w:t>
      </w:r>
      <w:r w:rsidR="002E3A24">
        <w:rPr>
          <w:szCs w:val="22"/>
        </w:rPr>
        <w:t xml:space="preserve"> the dissertation (hard</w:t>
      </w:r>
      <w:r w:rsidR="002E3A24" w:rsidRPr="002E3A24">
        <w:rPr>
          <w:szCs w:val="22"/>
        </w:rPr>
        <w:t xml:space="preserve"> copy)</w:t>
      </w:r>
      <w:r w:rsidR="002E3A24">
        <w:rPr>
          <w:szCs w:val="22"/>
        </w:rPr>
        <w:t xml:space="preserve"> after the defense of the doctoral dissertation.</w:t>
      </w:r>
      <w:r w:rsidRPr="005A49CB">
        <w:rPr>
          <w:szCs w:val="22"/>
        </w:rPr>
        <w:t xml:space="preserve"> </w:t>
      </w:r>
    </w:p>
    <w:p w:rsidR="00F17CDB" w:rsidRPr="005A49CB" w:rsidRDefault="00F17CDB" w:rsidP="00033C79">
      <w:pPr>
        <w:pStyle w:val="Odstavekseznama"/>
        <w:ind w:left="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543326">
        <w:rPr>
          <w:szCs w:val="22"/>
        </w:rPr>
      </w:r>
      <w:r w:rsidR="00543326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>
        <w:rPr>
          <w:szCs w:val="22"/>
        </w:rPr>
        <w:t xml:space="preserve"> Approval with proposals for amendment of </w:t>
      </w:r>
      <w:r w:rsidRPr="003F282C">
        <w:rPr>
          <w:szCs w:val="22"/>
        </w:rPr>
        <w:t>the</w:t>
      </w:r>
      <w:r>
        <w:rPr>
          <w:szCs w:val="22"/>
        </w:rPr>
        <w:t xml:space="preserve"> doctoral</w:t>
      </w:r>
      <w:r w:rsidRPr="003F282C">
        <w:rPr>
          <w:szCs w:val="22"/>
        </w:rPr>
        <w:t xml:space="preserve"> dissertation which must be </w:t>
      </w:r>
      <w:r>
        <w:rPr>
          <w:szCs w:val="22"/>
        </w:rPr>
        <w:t>considered</w:t>
      </w:r>
      <w:r w:rsidRPr="003F282C">
        <w:rPr>
          <w:szCs w:val="22"/>
        </w:rPr>
        <w:t xml:space="preserve"> before </w:t>
      </w:r>
      <w:r>
        <w:rPr>
          <w:szCs w:val="22"/>
        </w:rPr>
        <w:t>the defense of</w:t>
      </w:r>
      <w:r w:rsidRPr="003F282C">
        <w:rPr>
          <w:szCs w:val="22"/>
        </w:rPr>
        <w:t xml:space="preserve"> the</w:t>
      </w:r>
      <w:r>
        <w:rPr>
          <w:szCs w:val="22"/>
        </w:rPr>
        <w:t xml:space="preserve"> doctoral</w:t>
      </w:r>
      <w:r w:rsidRPr="003F282C">
        <w:rPr>
          <w:szCs w:val="22"/>
        </w:rPr>
        <w:t xml:space="preserve"> dissertation</w:t>
      </w:r>
      <w:r>
        <w:rPr>
          <w:szCs w:val="22"/>
        </w:rPr>
        <w:t>.</w:t>
      </w:r>
    </w:p>
    <w:p w:rsidR="00E60C23" w:rsidRPr="005A49CB" w:rsidRDefault="00E60C23" w:rsidP="00033C79">
      <w:pPr>
        <w:pStyle w:val="Odstavekseznama"/>
        <w:ind w:left="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543326">
        <w:rPr>
          <w:szCs w:val="22"/>
        </w:rPr>
      </w:r>
      <w:r w:rsidR="00543326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</w:t>
      </w:r>
      <w:r w:rsidR="002E3A24">
        <w:rPr>
          <w:szCs w:val="22"/>
        </w:rPr>
        <w:t>R</w:t>
      </w:r>
      <w:r w:rsidR="002E3A24" w:rsidRPr="002E3A24">
        <w:rPr>
          <w:szCs w:val="22"/>
        </w:rPr>
        <w:t>ejection of the</w:t>
      </w:r>
      <w:r w:rsidR="002E3A24">
        <w:rPr>
          <w:szCs w:val="22"/>
        </w:rPr>
        <w:t xml:space="preserve"> doctoral</w:t>
      </w:r>
      <w:r w:rsidR="002E3A24" w:rsidRPr="002E3A24">
        <w:rPr>
          <w:szCs w:val="22"/>
        </w:rPr>
        <w:t xml:space="preserve"> dissertation</w:t>
      </w:r>
      <w:r w:rsidR="005C70AA">
        <w:rPr>
          <w:szCs w:val="22"/>
        </w:rPr>
        <w:t>.</w:t>
      </w:r>
    </w:p>
    <w:p w:rsidR="00E60C23" w:rsidRPr="005A49CB" w:rsidRDefault="00E60C23" w:rsidP="00033C79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</w:rPr>
      </w:pPr>
    </w:p>
    <w:p w:rsidR="00E60C23" w:rsidRPr="005A49CB" w:rsidRDefault="002E3A24" w:rsidP="00033C79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Justification of the above mentioned assessment</w:t>
      </w:r>
      <w:r w:rsidR="00E60C23" w:rsidRPr="005A49CB">
        <w:rPr>
          <w:rFonts w:ascii="Times New Roman" w:eastAsia="Times New Roman" w:hAnsi="Times New Roman"/>
        </w:rPr>
        <w:t>:</w:t>
      </w:r>
    </w:p>
    <w:p w:rsidR="00E60C23" w:rsidRPr="005A49CB" w:rsidRDefault="00E60C23" w:rsidP="00033C79">
      <w:pPr>
        <w:spacing w:after="0" w:line="240" w:lineRule="auto"/>
        <w:rPr>
          <w:rFonts w:ascii="Times New Roman" w:hAnsi="Times New Roman"/>
        </w:rPr>
      </w:pPr>
      <w:r w:rsidRPr="005A49CB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5A49CB">
        <w:rPr>
          <w:rFonts w:ascii="Times New Roman" w:hAnsi="Times New Roman"/>
        </w:rPr>
        <w:instrText xml:space="preserve"> FORMTEXT </w:instrText>
      </w:r>
      <w:r w:rsidRPr="005A49CB">
        <w:rPr>
          <w:rFonts w:ascii="Times New Roman" w:hAnsi="Times New Roman"/>
        </w:rPr>
      </w:r>
      <w:r w:rsidRPr="005A49CB">
        <w:rPr>
          <w:rFonts w:ascii="Times New Roman" w:hAnsi="Times New Roman"/>
        </w:rPr>
        <w:fldChar w:fldCharType="separate"/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</w:rPr>
        <w:fldChar w:fldCharType="end"/>
      </w:r>
    </w:p>
    <w:tbl>
      <w:tblPr>
        <w:tblW w:w="9010" w:type="dxa"/>
        <w:tblLook w:val="04A0" w:firstRow="1" w:lastRow="0" w:firstColumn="1" w:lastColumn="0" w:noHBand="0" w:noVBand="1"/>
      </w:tblPr>
      <w:tblGrid>
        <w:gridCol w:w="992"/>
        <w:gridCol w:w="2552"/>
        <w:gridCol w:w="141"/>
        <w:gridCol w:w="143"/>
        <w:gridCol w:w="93"/>
        <w:gridCol w:w="2600"/>
        <w:gridCol w:w="79"/>
        <w:gridCol w:w="2331"/>
        <w:gridCol w:w="79"/>
      </w:tblGrid>
      <w:tr w:rsidR="005C70AA" w:rsidRPr="000641DF" w:rsidTr="005C70AA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2E3A24">
              <w:rPr>
                <w:rFonts w:ascii="Times New Roman" w:hAnsi="Times New Roman"/>
              </w:rPr>
              <w:t>ate</w:t>
            </w:r>
            <w:r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5C70AA" w:rsidRPr="000641DF" w:rsidRDefault="002E3A24" w:rsidP="00033C79">
            <w:pPr>
              <w:spacing w:after="0" w:line="240" w:lineRule="auto"/>
              <w:ind w:left="-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and surname of the</w:t>
            </w:r>
            <w:r>
              <w:t xml:space="preserve"> </w:t>
            </w:r>
            <w:r w:rsidRPr="002E3A24">
              <w:rPr>
                <w:rFonts w:ascii="Times New Roman" w:hAnsi="Times New Roman"/>
              </w:rPr>
              <w:t>CAD member</w:t>
            </w:r>
            <w:r w:rsidR="005C70AA" w:rsidRPr="000641DF">
              <w:rPr>
                <w:rFonts w:ascii="Times New Roman" w:hAnsi="Times New Roman"/>
              </w:rPr>
              <w:t>:</w:t>
            </w:r>
            <w:r w:rsidR="005C70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5C70AA" w:rsidRPr="000641DF" w:rsidTr="005C70AA">
        <w:trPr>
          <w:gridAfter w:val="1"/>
          <w:wAfter w:w="79" w:type="dxa"/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0AA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70AA" w:rsidRDefault="002E3A24" w:rsidP="00033C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Signature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E3A24">
              <w:rPr>
                <w:rFonts w:ascii="Times New Roman" w:hAnsi="Times New Roman"/>
              </w:rPr>
              <w:t>CAD</w:t>
            </w:r>
            <w:r w:rsidR="00033C79">
              <w:rPr>
                <w:rFonts w:ascii="Times New Roman" w:hAnsi="Times New Roman"/>
              </w:rPr>
              <w:t xml:space="preserve"> </w:t>
            </w:r>
            <w:proofErr w:type="spellStart"/>
            <w:r w:rsidRPr="002E3A24">
              <w:rPr>
                <w:rFonts w:ascii="Times New Roman" w:hAnsi="Times New Roman"/>
              </w:rPr>
              <w:t>member</w:t>
            </w:r>
            <w:proofErr w:type="spellEnd"/>
            <w:r w:rsidR="005C70AA">
              <w:rPr>
                <w:rFonts w:ascii="Times New Roman" w:hAnsi="Times New Roman"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70AA" w:rsidRPr="007D5AB7" w:rsidRDefault="005C70AA" w:rsidP="00033C79">
      <w:pPr>
        <w:spacing w:after="0" w:line="240" w:lineRule="auto"/>
        <w:rPr>
          <w:rFonts w:ascii="Times New Roman" w:hAnsi="Times New Roman"/>
        </w:rPr>
      </w:pPr>
    </w:p>
    <w:sectPr w:rsidR="005C70AA" w:rsidRPr="007D5AB7" w:rsidSect="00033C79"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26" w:rsidRDefault="00543326">
      <w:pPr>
        <w:spacing w:after="0" w:line="240" w:lineRule="auto"/>
      </w:pPr>
      <w:r>
        <w:separator/>
      </w:r>
    </w:p>
  </w:endnote>
  <w:endnote w:type="continuationSeparator" w:id="0">
    <w:p w:rsidR="00543326" w:rsidRDefault="0054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043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842593">
          <w:rPr>
            <w:rFonts w:ascii="Times New Roman" w:hAnsi="Times New Roman"/>
            <w:noProof/>
          </w:rPr>
          <w:t>2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2326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842593">
          <w:rPr>
            <w:rFonts w:ascii="Times New Roman" w:hAnsi="Times New Roman"/>
            <w:noProof/>
          </w:rPr>
          <w:t>1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26" w:rsidRDefault="00543326">
      <w:pPr>
        <w:spacing w:after="0" w:line="240" w:lineRule="auto"/>
      </w:pPr>
      <w:r>
        <w:separator/>
      </w:r>
    </w:p>
  </w:footnote>
  <w:footnote w:type="continuationSeparator" w:id="0">
    <w:p w:rsidR="00543326" w:rsidRDefault="0054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818" w:rsidRDefault="00BF181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7E688E1" wp14:editId="521DD65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1" name="Slika 11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62556"/>
    <w:multiLevelType w:val="hybridMultilevel"/>
    <w:tmpl w:val="34E22F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374E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3455A"/>
    <w:multiLevelType w:val="hybridMultilevel"/>
    <w:tmpl w:val="21EA53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4"/>
  </w:num>
  <w:num w:numId="4">
    <w:abstractNumId w:val="26"/>
  </w:num>
  <w:num w:numId="5">
    <w:abstractNumId w:val="33"/>
  </w:num>
  <w:num w:numId="6">
    <w:abstractNumId w:val="30"/>
  </w:num>
  <w:num w:numId="7">
    <w:abstractNumId w:val="15"/>
  </w:num>
  <w:num w:numId="8">
    <w:abstractNumId w:val="16"/>
  </w:num>
  <w:num w:numId="9">
    <w:abstractNumId w:val="18"/>
  </w:num>
  <w:num w:numId="10">
    <w:abstractNumId w:val="23"/>
  </w:num>
  <w:num w:numId="11">
    <w:abstractNumId w:val="17"/>
  </w:num>
  <w:num w:numId="12">
    <w:abstractNumId w:val="8"/>
  </w:num>
  <w:num w:numId="13">
    <w:abstractNumId w:val="14"/>
  </w:num>
  <w:num w:numId="14">
    <w:abstractNumId w:val="34"/>
  </w:num>
  <w:num w:numId="15">
    <w:abstractNumId w:val="31"/>
  </w:num>
  <w:num w:numId="16">
    <w:abstractNumId w:val="6"/>
  </w:num>
  <w:num w:numId="17">
    <w:abstractNumId w:val="2"/>
  </w:num>
  <w:num w:numId="18">
    <w:abstractNumId w:val="9"/>
  </w:num>
  <w:num w:numId="19">
    <w:abstractNumId w:val="28"/>
  </w:num>
  <w:num w:numId="20">
    <w:abstractNumId w:val="1"/>
  </w:num>
  <w:num w:numId="21">
    <w:abstractNumId w:val="32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20"/>
  </w:num>
  <w:num w:numId="27">
    <w:abstractNumId w:val="3"/>
  </w:num>
  <w:num w:numId="28">
    <w:abstractNumId w:val="27"/>
  </w:num>
  <w:num w:numId="29">
    <w:abstractNumId w:val="5"/>
  </w:num>
  <w:num w:numId="30">
    <w:abstractNumId w:val="7"/>
  </w:num>
  <w:num w:numId="31">
    <w:abstractNumId w:val="22"/>
  </w:num>
  <w:num w:numId="32">
    <w:abstractNumId w:val="29"/>
  </w:num>
  <w:num w:numId="33">
    <w:abstractNumId w:val="11"/>
  </w:num>
  <w:num w:numId="34">
    <w:abstractNumId w:val="13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1gXZJ80df708iae87sblKsWboq5pxsTNYklGub4+Co+jZqTQ37tlxnZichpIkZvw2FEV/6/n3ql2NgQce/hw==" w:salt="7f+8RVatI9+93UlJCbyn5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EAUMzA0tjCwNDJR2l4NTi4sz8PJACo1oAbWRjCywAAAA="/>
  </w:docVars>
  <w:rsids>
    <w:rsidRoot w:val="003E0842"/>
    <w:rsid w:val="00033C79"/>
    <w:rsid w:val="00081621"/>
    <w:rsid w:val="00090AEA"/>
    <w:rsid w:val="000B6565"/>
    <w:rsid w:val="000F40DD"/>
    <w:rsid w:val="001650DA"/>
    <w:rsid w:val="0018505C"/>
    <w:rsid w:val="001E3A2D"/>
    <w:rsid w:val="001F4281"/>
    <w:rsid w:val="00252DF8"/>
    <w:rsid w:val="002E3A24"/>
    <w:rsid w:val="00337AA2"/>
    <w:rsid w:val="003E0842"/>
    <w:rsid w:val="003F282C"/>
    <w:rsid w:val="00406EF7"/>
    <w:rsid w:val="00463B83"/>
    <w:rsid w:val="00475F00"/>
    <w:rsid w:val="00520991"/>
    <w:rsid w:val="00543326"/>
    <w:rsid w:val="0058131D"/>
    <w:rsid w:val="005A49CB"/>
    <w:rsid w:val="005C70AA"/>
    <w:rsid w:val="005D1C99"/>
    <w:rsid w:val="00602ED9"/>
    <w:rsid w:val="00640B3F"/>
    <w:rsid w:val="00667A29"/>
    <w:rsid w:val="006A6A0C"/>
    <w:rsid w:val="007915E2"/>
    <w:rsid w:val="007D5AB7"/>
    <w:rsid w:val="007F7336"/>
    <w:rsid w:val="00842593"/>
    <w:rsid w:val="00861C16"/>
    <w:rsid w:val="009352A2"/>
    <w:rsid w:val="00942221"/>
    <w:rsid w:val="00971BB4"/>
    <w:rsid w:val="0097692B"/>
    <w:rsid w:val="009A5866"/>
    <w:rsid w:val="00B00F9F"/>
    <w:rsid w:val="00B57EA5"/>
    <w:rsid w:val="00B87119"/>
    <w:rsid w:val="00BA703D"/>
    <w:rsid w:val="00BF1818"/>
    <w:rsid w:val="00C002EC"/>
    <w:rsid w:val="00C0291B"/>
    <w:rsid w:val="00C1798A"/>
    <w:rsid w:val="00C4114D"/>
    <w:rsid w:val="00C566C4"/>
    <w:rsid w:val="00CC2533"/>
    <w:rsid w:val="00CD0243"/>
    <w:rsid w:val="00D24A4D"/>
    <w:rsid w:val="00D34B8D"/>
    <w:rsid w:val="00DD0F01"/>
    <w:rsid w:val="00E54BFC"/>
    <w:rsid w:val="00E60C23"/>
    <w:rsid w:val="00ED3996"/>
    <w:rsid w:val="00EF633D"/>
    <w:rsid w:val="00F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21A5B"/>
  <w15:docId w15:val="{1A0CCCC2-7921-4F58-B265-DD0835C5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5C70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4777DA-EF95-4479-8A08-7F817DEC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1405</Characters>
  <Application>Microsoft Office Word</Application>
  <DocSecurity>0</DocSecurity>
  <Lines>70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</cp:lastModifiedBy>
  <cp:revision>5</cp:revision>
  <dcterms:created xsi:type="dcterms:W3CDTF">2022-01-28T09:50:00Z</dcterms:created>
  <dcterms:modified xsi:type="dcterms:W3CDTF">2023-12-08T09:30:00Z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38f59e5e75c1b3db7e2906b1c89a7a57a886e26b614884d19db68cafe867476c</vt:lpwstr>
  </property>
</Properties>
</file>