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CF" w:rsidRPr="000641DF" w:rsidRDefault="001B162E" w:rsidP="00B364CF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PDŠ_Obr</w:t>
      </w:r>
      <w:r w:rsidR="00B364CF" w:rsidRPr="000641DF">
        <w:rPr>
          <w:rFonts w:ascii="Times New Roman" w:hAnsi="Times New Roman"/>
        </w:rPr>
        <w:t>-3</w:t>
      </w:r>
    </w:p>
    <w:p w:rsidR="00B364CF" w:rsidRPr="000641DF" w:rsidRDefault="00B364CF" w:rsidP="00B364C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4481B" w:rsidRDefault="00844ED9" w:rsidP="001B162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44ED9">
        <w:rPr>
          <w:rFonts w:ascii="Times New Roman" w:hAnsi="Times New Roman"/>
          <w:b/>
          <w:bCs/>
        </w:rPr>
        <w:t>REPORT ON THE DOCTORAL DISSERTATION DISPOSITION ASSESSMENT</w:t>
      </w:r>
    </w:p>
    <w:p w:rsidR="00844ED9" w:rsidRDefault="00844ED9" w:rsidP="000641DF">
      <w:pPr>
        <w:spacing w:after="0" w:line="240" w:lineRule="auto"/>
        <w:jc w:val="both"/>
        <w:rPr>
          <w:rFonts w:ascii="Times New Roman" w:hAnsi="Times New Roman"/>
        </w:rPr>
      </w:pPr>
    </w:p>
    <w:p w:rsidR="0034481B" w:rsidRPr="00FE11DD" w:rsidRDefault="00844ED9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844ED9">
        <w:rPr>
          <w:rFonts w:ascii="Times New Roman" w:hAnsi="Times New Roman"/>
          <w:szCs w:val="24"/>
        </w:rPr>
        <w:t>The report on the doctoral dissertation disposition assessment is done individually by the members of the Committee for Doctoral Assessment (CDA) and is submitted to the Student Office</w:t>
      </w:r>
      <w:r>
        <w:rPr>
          <w:rFonts w:ascii="Times New Roman" w:hAnsi="Times New Roman"/>
          <w:szCs w:val="24"/>
        </w:rPr>
        <w:t xml:space="preserve"> within one month.</w:t>
      </w:r>
    </w:p>
    <w:p w:rsidR="0034481B" w:rsidRPr="006D2EF7" w:rsidRDefault="0034481B" w:rsidP="0034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842" w:rsidRPr="000641DF" w:rsidRDefault="00844ED9" w:rsidP="00844ED9">
      <w:pPr>
        <w:pStyle w:val="Odstavekseznama"/>
        <w:numPr>
          <w:ilvl w:val="0"/>
          <w:numId w:val="20"/>
        </w:numPr>
        <w:jc w:val="left"/>
        <w:rPr>
          <w:b/>
          <w:szCs w:val="22"/>
        </w:rPr>
      </w:pPr>
      <w:r w:rsidRPr="00844ED9">
        <w:rPr>
          <w:b/>
          <w:szCs w:val="22"/>
        </w:rPr>
        <w:t>Information about the doctoral student</w:t>
      </w:r>
      <w:r w:rsidR="003E0842" w:rsidRPr="000641DF">
        <w:rPr>
          <w:b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0641DF" w:rsidTr="0034481B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0641DF" w:rsidRDefault="00844ED9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44ED9">
              <w:rPr>
                <w:rFonts w:ascii="Times New Roman" w:hAnsi="Times New Roman"/>
              </w:rPr>
              <w:t>Name and Surname</w:t>
            </w:r>
            <w:r w:rsidR="003E0842"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bookmarkEnd w:id="0"/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Default="00844ED9" w:rsidP="00844ED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</w:rPr>
      </w:pPr>
      <w:r w:rsidRPr="00844ED9">
        <w:rPr>
          <w:rFonts w:ascii="Times New Roman" w:hAnsi="Times New Roman"/>
          <w:b/>
        </w:rPr>
        <w:t xml:space="preserve">Proposed title </w:t>
      </w:r>
      <w:proofErr w:type="spellStart"/>
      <w:r w:rsidRPr="00844ED9">
        <w:rPr>
          <w:rFonts w:ascii="Times New Roman" w:hAnsi="Times New Roman"/>
          <w:b/>
        </w:rPr>
        <w:t>of</w:t>
      </w:r>
      <w:proofErr w:type="spellEnd"/>
      <w:r w:rsidRPr="00844ED9">
        <w:rPr>
          <w:rFonts w:ascii="Times New Roman" w:hAnsi="Times New Roman"/>
          <w:b/>
        </w:rPr>
        <w:t xml:space="preserve"> </w:t>
      </w:r>
      <w:proofErr w:type="spellStart"/>
      <w:r w:rsidRPr="00844ED9">
        <w:rPr>
          <w:rFonts w:ascii="Times New Roman" w:hAnsi="Times New Roman"/>
          <w:b/>
        </w:rPr>
        <w:t>doctoral</w:t>
      </w:r>
      <w:proofErr w:type="spellEnd"/>
      <w:r w:rsidRPr="00844ED9">
        <w:rPr>
          <w:rFonts w:ascii="Times New Roman" w:hAnsi="Times New Roman"/>
          <w:b/>
        </w:rPr>
        <w:t xml:space="preserve"> </w:t>
      </w:r>
      <w:proofErr w:type="spellStart"/>
      <w:r w:rsidRPr="00844ED9">
        <w:rPr>
          <w:rFonts w:ascii="Times New Roman" w:hAnsi="Times New Roman"/>
          <w:b/>
        </w:rPr>
        <w:t>dissertation</w:t>
      </w:r>
      <w:proofErr w:type="spellEnd"/>
      <w:r w:rsidR="003E0842" w:rsidRPr="000641DF">
        <w:rPr>
          <w:rFonts w:ascii="Times New Roman" w:hAnsi="Times New Roman"/>
          <w:b/>
        </w:rPr>
        <w:t>:</w:t>
      </w:r>
    </w:p>
    <w:p w:rsidR="00412B68" w:rsidRPr="000641DF" w:rsidRDefault="00412B68" w:rsidP="00412B68">
      <w:pPr>
        <w:spacing w:after="0" w:line="240" w:lineRule="auto"/>
        <w:ind w:left="708"/>
        <w:rPr>
          <w:rFonts w:ascii="Times New Roman" w:hAnsi="Times New Roman"/>
          <w:b/>
        </w:rPr>
      </w:pPr>
      <w:r w:rsidRPr="0092796D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92796D">
        <w:rPr>
          <w:rFonts w:ascii="Times New Roman" w:hAnsi="Times New Roman"/>
        </w:rPr>
        <w:instrText xml:space="preserve"> FORMTEXT </w:instrText>
      </w:r>
      <w:r w:rsidRPr="0092796D">
        <w:rPr>
          <w:rFonts w:ascii="Times New Roman" w:hAnsi="Times New Roman"/>
        </w:rPr>
      </w:r>
      <w:r w:rsidRPr="0092796D">
        <w:rPr>
          <w:rFonts w:ascii="Times New Roman" w:hAnsi="Times New Roman"/>
        </w:rPr>
        <w:fldChar w:fldCharType="separate"/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</w:rPr>
        <w:fldChar w:fldCharType="end"/>
      </w:r>
    </w:p>
    <w:p w:rsidR="0034481B" w:rsidRPr="000641DF" w:rsidRDefault="0034481B" w:rsidP="003E0842">
      <w:pPr>
        <w:spacing w:after="0" w:line="240" w:lineRule="auto"/>
        <w:rPr>
          <w:rFonts w:ascii="Times New Roman" w:hAnsi="Times New Roman"/>
          <w:b/>
        </w:rPr>
      </w:pPr>
    </w:p>
    <w:p w:rsidR="00332891" w:rsidRPr="00426167" w:rsidRDefault="00844ED9" w:rsidP="00844ED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Disposition elements s</w:t>
      </w:r>
      <w:r w:rsidRPr="00844ED9">
        <w:rPr>
          <w:rFonts w:ascii="Times New Roman" w:hAnsi="Times New Roman"/>
          <w:b/>
        </w:rPr>
        <w:t>uitability assessment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26167" w:rsidRPr="00C94B76" w:rsidTr="00426167">
        <w:tc>
          <w:tcPr>
            <w:tcW w:w="9209" w:type="dxa"/>
          </w:tcPr>
          <w:p w:rsidR="00426167" w:rsidRDefault="00844ED9" w:rsidP="00DB626A">
            <w:pPr>
              <w:pStyle w:val="Brezrazmikov"/>
              <w:spacing w:line="288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Proposed d</w:t>
            </w:r>
            <w:r w:rsidRPr="00844ED9">
              <w:rPr>
                <w:i w:val="0"/>
                <w:sz w:val="22"/>
              </w:rPr>
              <w:t xml:space="preserve">issertation title in terms of compliance with the </w:t>
            </w:r>
            <w:r>
              <w:rPr>
                <w:i w:val="0"/>
                <w:sz w:val="22"/>
              </w:rPr>
              <w:t>disposition</w:t>
            </w:r>
            <w:r w:rsidRPr="00844ED9">
              <w:rPr>
                <w:i w:val="0"/>
                <w:sz w:val="22"/>
              </w:rPr>
              <w:t xml:space="preserve"> content</w:t>
            </w:r>
          </w:p>
          <w:p w:rsidR="00426167" w:rsidRPr="0039600A" w:rsidRDefault="00426167" w:rsidP="00DB626A">
            <w:pPr>
              <w:pStyle w:val="Brezrazmikov"/>
              <w:spacing w:line="288" w:lineRule="auto"/>
              <w:rPr>
                <w:i w:val="0"/>
                <w:sz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844ED9" w:rsidP="00DB626A">
            <w:pPr>
              <w:pStyle w:val="Default"/>
              <w:rPr>
                <w:sz w:val="22"/>
              </w:rPr>
            </w:pPr>
            <w:r w:rsidRPr="00844ED9">
              <w:rPr>
                <w:sz w:val="22"/>
              </w:rPr>
              <w:t>Description of the narrower scientific field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AF66DD" w:rsidP="00DB62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Definition</w:t>
            </w:r>
            <w:r w:rsidR="001E551C" w:rsidRPr="001E551C">
              <w:rPr>
                <w:sz w:val="22"/>
                <w:szCs w:val="22"/>
              </w:rPr>
              <w:t xml:space="preserve"> of the research problem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1E551C" w:rsidP="00DB626A">
            <w:pPr>
              <w:pStyle w:val="Default"/>
              <w:rPr>
                <w:sz w:val="22"/>
                <w:szCs w:val="22"/>
              </w:rPr>
            </w:pPr>
            <w:r w:rsidRPr="001E551C">
              <w:rPr>
                <w:sz w:val="22"/>
                <w:szCs w:val="22"/>
              </w:rPr>
              <w:t xml:space="preserve">Theoretical framework or  preliminary studies in the field of </w:t>
            </w:r>
            <w:r w:rsidR="00AF66DD">
              <w:rPr>
                <w:sz w:val="22"/>
                <w:szCs w:val="22"/>
              </w:rPr>
              <w:t xml:space="preserve">the </w:t>
            </w:r>
            <w:r w:rsidRPr="001E551C">
              <w:rPr>
                <w:sz w:val="22"/>
                <w:szCs w:val="22"/>
              </w:rPr>
              <w:t>research problem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1E551C" w:rsidP="00DB626A">
            <w:pPr>
              <w:pStyle w:val="Default"/>
              <w:rPr>
                <w:sz w:val="22"/>
                <w:szCs w:val="22"/>
              </w:rPr>
            </w:pPr>
            <w:r w:rsidRPr="001E551C">
              <w:rPr>
                <w:sz w:val="22"/>
                <w:szCs w:val="22"/>
              </w:rPr>
              <w:t>Purpose and objectives of the research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1E551C" w:rsidP="00DB626A">
            <w:pPr>
              <w:pStyle w:val="Default"/>
              <w:rPr>
                <w:sz w:val="22"/>
                <w:szCs w:val="22"/>
              </w:rPr>
            </w:pPr>
            <w:r w:rsidRPr="001E551C">
              <w:rPr>
                <w:sz w:val="22"/>
                <w:szCs w:val="22"/>
              </w:rPr>
              <w:t>Research questions and / o</w:t>
            </w:r>
            <w:r>
              <w:rPr>
                <w:sz w:val="22"/>
                <w:szCs w:val="22"/>
              </w:rPr>
              <w:t>r hypotheses and their justification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1E551C" w:rsidP="00DB626A">
            <w:pPr>
              <w:pStyle w:val="Default"/>
              <w:rPr>
                <w:sz w:val="22"/>
                <w:szCs w:val="22"/>
              </w:rPr>
            </w:pPr>
            <w:r w:rsidRPr="001E551C">
              <w:rPr>
                <w:sz w:val="22"/>
                <w:szCs w:val="22"/>
              </w:rPr>
              <w:t>Research data and their acquisition or collection</w:t>
            </w:r>
          </w:p>
          <w:p w:rsidR="00426167" w:rsidRPr="00426167" w:rsidRDefault="00426167" w:rsidP="00DB626A">
            <w:pPr>
              <w:pStyle w:val="Default"/>
              <w:rPr>
                <w:b/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3543A4" w:rsidP="00DB62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</w:t>
            </w:r>
            <w:r w:rsidR="001055D8">
              <w:rPr>
                <w:sz w:val="22"/>
                <w:szCs w:val="22"/>
              </w:rPr>
              <w:t xml:space="preserve"> research methods with justification of their choice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1055D8" w:rsidP="00DB62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055D8">
              <w:rPr>
                <w:sz w:val="22"/>
                <w:szCs w:val="22"/>
              </w:rPr>
              <w:t>uppositions and limitations</w:t>
            </w:r>
            <w:r>
              <w:rPr>
                <w:sz w:val="22"/>
                <w:szCs w:val="22"/>
              </w:rPr>
              <w:t xml:space="preserve"> of the research and their justification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1055D8" w:rsidP="00DB626A">
            <w:pPr>
              <w:pStyle w:val="Default"/>
              <w:rPr>
                <w:sz w:val="22"/>
                <w:szCs w:val="22"/>
              </w:rPr>
            </w:pPr>
            <w:r w:rsidRPr="001055D8">
              <w:rPr>
                <w:sz w:val="22"/>
                <w:szCs w:val="22"/>
              </w:rPr>
              <w:t>Research, results and contribution to science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3543A4" w:rsidP="00DB62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</w:t>
            </w:r>
            <w:r w:rsidR="001055D8" w:rsidRPr="001055D8">
              <w:rPr>
                <w:sz w:val="22"/>
                <w:szCs w:val="22"/>
              </w:rPr>
              <w:t xml:space="preserve"> socio-economic effects of the research and the impact of research results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2D3718" w:rsidP="00DB626A">
            <w:pPr>
              <w:pStyle w:val="Default"/>
              <w:rPr>
                <w:sz w:val="22"/>
                <w:szCs w:val="22"/>
              </w:rPr>
            </w:pPr>
            <w:r w:rsidRPr="002D3718">
              <w:rPr>
                <w:sz w:val="22"/>
                <w:szCs w:val="22"/>
              </w:rPr>
              <w:t xml:space="preserve">Segmentation of the dissertation in the form of a table of contents  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2D3718" w:rsidP="00DB626A">
            <w:pPr>
              <w:pStyle w:val="Default"/>
              <w:rPr>
                <w:sz w:val="22"/>
                <w:szCs w:val="22"/>
              </w:rPr>
            </w:pPr>
            <w:r w:rsidRPr="002D3718">
              <w:rPr>
                <w:sz w:val="22"/>
                <w:szCs w:val="22"/>
              </w:rPr>
              <w:t xml:space="preserve">List of </w:t>
            </w:r>
            <w:r w:rsidR="003543A4">
              <w:rPr>
                <w:sz w:val="22"/>
                <w:szCs w:val="22"/>
              </w:rPr>
              <w:t xml:space="preserve">proposed </w:t>
            </w:r>
            <w:r w:rsidRPr="002D3718">
              <w:rPr>
                <w:sz w:val="22"/>
                <w:szCs w:val="22"/>
              </w:rPr>
              <w:t>literature</w:t>
            </w:r>
            <w:r w:rsidR="003543A4">
              <w:rPr>
                <w:sz w:val="22"/>
                <w:szCs w:val="22"/>
              </w:rPr>
              <w:t xml:space="preserve"> and sources 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</w:tbl>
    <w:p w:rsidR="00332891" w:rsidRPr="00FE11DD" w:rsidRDefault="00332891" w:rsidP="003E0842">
      <w:pPr>
        <w:spacing w:after="0" w:line="240" w:lineRule="auto"/>
        <w:rPr>
          <w:rFonts w:ascii="Times New Roman" w:hAnsi="Times New Roman"/>
          <w:highlight w:val="yellow"/>
        </w:rPr>
      </w:pPr>
    </w:p>
    <w:p w:rsidR="0034481B" w:rsidRPr="00FE11DD" w:rsidRDefault="002D3718" w:rsidP="002D3718">
      <w:pPr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Pr="002D3718">
        <w:rPr>
          <w:rFonts w:ascii="Times New Roman" w:hAnsi="Times New Roman"/>
          <w:b/>
        </w:rPr>
        <w:t>uitability</w:t>
      </w:r>
      <w:r>
        <w:rPr>
          <w:rFonts w:ascii="Times New Roman" w:hAnsi="Times New Roman"/>
          <w:b/>
        </w:rPr>
        <w:t xml:space="preserve"> assessment</w:t>
      </w:r>
      <w:r w:rsidR="003543A4">
        <w:rPr>
          <w:rFonts w:ascii="Times New Roman" w:hAnsi="Times New Roman"/>
          <w:b/>
        </w:rPr>
        <w:t xml:space="preserve"> of the proposed</w:t>
      </w:r>
      <w:r w:rsidRPr="002D3718">
        <w:rPr>
          <w:rFonts w:ascii="Times New Roman" w:hAnsi="Times New Roman"/>
          <w:b/>
        </w:rPr>
        <w:t xml:space="preserve"> mentor in terms of </w:t>
      </w:r>
      <w:r w:rsidR="003543A4">
        <w:rPr>
          <w:rFonts w:ascii="Times New Roman" w:hAnsi="Times New Roman"/>
          <w:b/>
        </w:rPr>
        <w:t>compliance</w:t>
      </w:r>
      <w:r w:rsidRPr="002D3718">
        <w:rPr>
          <w:rFonts w:ascii="Times New Roman" w:hAnsi="Times New Roman"/>
          <w:b/>
        </w:rPr>
        <w:t xml:space="preserve"> of the </w:t>
      </w:r>
      <w:r w:rsidR="003543A4">
        <w:rPr>
          <w:rFonts w:ascii="Times New Roman" w:hAnsi="Times New Roman"/>
          <w:b/>
        </w:rPr>
        <w:t xml:space="preserve">dissertation </w:t>
      </w:r>
      <w:r w:rsidRPr="002D3718">
        <w:rPr>
          <w:rFonts w:ascii="Times New Roman" w:hAnsi="Times New Roman"/>
          <w:b/>
        </w:rPr>
        <w:t>content</w:t>
      </w:r>
      <w:r w:rsidR="003543A4">
        <w:rPr>
          <w:rFonts w:ascii="Times New Roman" w:hAnsi="Times New Roman"/>
          <w:b/>
        </w:rPr>
        <w:t xml:space="preserve"> and his/her</w:t>
      </w:r>
      <w:r w:rsidRPr="002D3718">
        <w:rPr>
          <w:rFonts w:ascii="Times New Roman" w:hAnsi="Times New Roman"/>
          <w:b/>
        </w:rPr>
        <w:t xml:space="preserve"> references</w:t>
      </w:r>
      <w:r w:rsidR="00343366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4481B" w:rsidRPr="000641DF" w:rsidTr="00FE11DD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34481B" w:rsidRPr="000641DF" w:rsidRDefault="00332891" w:rsidP="003543A4">
            <w:pPr>
              <w:tabs>
                <w:tab w:val="left" w:pos="426"/>
              </w:tabs>
              <w:spacing w:after="0" w:line="240" w:lineRule="auto"/>
              <w:ind w:hanging="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543A4" w:rsidRPr="003543A4">
              <w:rPr>
                <w:rFonts w:ascii="Times New Roman" w:hAnsi="Times New Roman"/>
              </w:rPr>
              <w:t xml:space="preserve">Title, name and surname </w:t>
            </w:r>
            <w:r w:rsidR="003543A4">
              <w:rPr>
                <w:rFonts w:ascii="Times New Roman" w:hAnsi="Times New Roman"/>
              </w:rPr>
              <w:t>of the proposed mentor</w:t>
            </w:r>
            <w:r w:rsidR="0034481B"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4481B" w:rsidRPr="000641DF" w:rsidRDefault="0034481B" w:rsidP="00332891">
            <w:pPr>
              <w:tabs>
                <w:tab w:val="left" w:pos="426"/>
              </w:tabs>
              <w:spacing w:after="0" w:line="240" w:lineRule="auto"/>
              <w:ind w:hanging="426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4481B" w:rsidRDefault="003543A4" w:rsidP="001B162E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Suitability assessment</w:t>
      </w:r>
      <w:r w:rsidR="00332891">
        <w:rPr>
          <w:rFonts w:ascii="Times New Roman" w:hAnsi="Times New Roman"/>
        </w:rPr>
        <w:t xml:space="preserve">: </w:t>
      </w:r>
      <w:r w:rsidR="0034481B" w:rsidRPr="00332891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="0034481B" w:rsidRPr="00332891">
        <w:rPr>
          <w:rFonts w:ascii="Times New Roman" w:hAnsi="Times New Roman"/>
        </w:rPr>
        <w:instrText xml:space="preserve"> FORMTEXT </w:instrText>
      </w:r>
      <w:r w:rsidR="0034481B" w:rsidRPr="00332891">
        <w:rPr>
          <w:rFonts w:ascii="Times New Roman" w:hAnsi="Times New Roman"/>
        </w:rPr>
      </w:r>
      <w:r w:rsidR="0034481B" w:rsidRPr="00332891">
        <w:rPr>
          <w:rFonts w:ascii="Times New Roman" w:hAnsi="Times New Roman"/>
        </w:rPr>
        <w:fldChar w:fldCharType="separate"/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</w:rPr>
        <w:fldChar w:fldCharType="end"/>
      </w:r>
    </w:p>
    <w:p w:rsidR="00426167" w:rsidRDefault="00426167" w:rsidP="00AF66DD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</w:p>
    <w:p w:rsidR="001B162E" w:rsidRDefault="001B162E" w:rsidP="00AF66DD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</w:p>
    <w:p w:rsidR="001B162E" w:rsidRPr="000641DF" w:rsidRDefault="001B162E" w:rsidP="00AF66DD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</w:p>
    <w:p w:rsidR="00FE11DD" w:rsidRPr="00FE11DD" w:rsidRDefault="003543A4" w:rsidP="001B162E">
      <w:pPr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</w:rPr>
      </w:pPr>
      <w:r w:rsidRPr="003543A4">
        <w:rPr>
          <w:rFonts w:ascii="Times New Roman" w:hAnsi="Times New Roman"/>
          <w:b/>
        </w:rPr>
        <w:lastRenderedPageBreak/>
        <w:t xml:space="preserve">Suitability assessment of the proposed </w:t>
      </w:r>
      <w:r>
        <w:rPr>
          <w:rFonts w:ascii="Times New Roman" w:hAnsi="Times New Roman"/>
          <w:b/>
        </w:rPr>
        <w:t>co-</w:t>
      </w:r>
      <w:r w:rsidRPr="003543A4">
        <w:rPr>
          <w:rFonts w:ascii="Times New Roman" w:hAnsi="Times New Roman"/>
          <w:b/>
        </w:rPr>
        <w:t>mentor in terms of compliance of the dissertation content and his/her references</w:t>
      </w:r>
      <w:r w:rsidR="00343366">
        <w:rPr>
          <w:rFonts w:ascii="Times New Roman" w:hAnsi="Times New Roman"/>
          <w:b/>
        </w:rPr>
        <w:t>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927"/>
        <w:gridCol w:w="4145"/>
      </w:tblGrid>
      <w:tr w:rsidR="00FE11DD" w:rsidRPr="000641DF" w:rsidTr="001B162E">
        <w:trPr>
          <w:trHeight w:hRule="exact" w:val="340"/>
        </w:trPr>
        <w:tc>
          <w:tcPr>
            <w:tcW w:w="4927" w:type="dxa"/>
            <w:shd w:val="clear" w:color="auto" w:fill="auto"/>
            <w:vAlign w:val="center"/>
          </w:tcPr>
          <w:p w:rsidR="0034481B" w:rsidRPr="000641DF" w:rsidRDefault="003543A4" w:rsidP="001B16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1B162E">
              <w:rPr>
                <w:rFonts w:ascii="Times New Roman" w:hAnsi="Times New Roman"/>
              </w:rPr>
              <w:t>Ti</w:t>
            </w:r>
            <w:r w:rsidR="00AF66DD" w:rsidRPr="001B162E">
              <w:rPr>
                <w:rFonts w:ascii="Times New Roman" w:hAnsi="Times New Roman"/>
              </w:rPr>
              <w:t>tle</w:t>
            </w:r>
            <w:r w:rsidRPr="001B162E">
              <w:rPr>
                <w:rFonts w:ascii="Times New Roman" w:hAnsi="Times New Roman"/>
              </w:rPr>
              <w:t>,</w:t>
            </w:r>
            <w:r w:rsidRPr="003543A4">
              <w:rPr>
                <w:rFonts w:ascii="Times New Roman" w:hAnsi="Times New Roman"/>
              </w:rPr>
              <w:t xml:space="preserve"> name and surname of the proposed </w:t>
            </w:r>
            <w:r>
              <w:rPr>
                <w:rFonts w:ascii="Times New Roman" w:hAnsi="Times New Roman"/>
              </w:rPr>
              <w:t>co-</w:t>
            </w:r>
            <w:r w:rsidRPr="003543A4">
              <w:rPr>
                <w:rFonts w:ascii="Times New Roman" w:hAnsi="Times New Roman"/>
              </w:rPr>
              <w:t>mentor</w:t>
            </w:r>
            <w:r w:rsidR="0034481B"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34481B" w:rsidRPr="000641DF" w:rsidRDefault="00332891" w:rsidP="001B162E">
            <w:p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4481B" w:rsidRPr="000641DF" w:rsidRDefault="003543A4" w:rsidP="001B162E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3543A4">
        <w:rPr>
          <w:rFonts w:ascii="Times New Roman" w:hAnsi="Times New Roman"/>
        </w:rPr>
        <w:t>Suitability assessment</w:t>
      </w:r>
      <w:r w:rsidR="00332891">
        <w:rPr>
          <w:rFonts w:ascii="Times New Roman" w:hAnsi="Times New Roman"/>
        </w:rPr>
        <w:t>:</w:t>
      </w:r>
      <w:r w:rsidR="00332891" w:rsidRPr="000641DF">
        <w:rPr>
          <w:rFonts w:ascii="Times New Roman" w:hAnsi="Times New Roman"/>
        </w:rPr>
        <w:t xml:space="preserve"> </w:t>
      </w:r>
      <w:r w:rsidR="0034481B"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="0034481B" w:rsidRPr="000641DF">
        <w:rPr>
          <w:rFonts w:ascii="Times New Roman" w:hAnsi="Times New Roman"/>
        </w:rPr>
        <w:instrText xml:space="preserve"> FORMTEXT </w:instrText>
      </w:r>
      <w:r w:rsidR="0034481B" w:rsidRPr="000641DF">
        <w:rPr>
          <w:rFonts w:ascii="Times New Roman" w:hAnsi="Times New Roman"/>
        </w:rPr>
      </w:r>
      <w:r w:rsidR="0034481B" w:rsidRPr="000641DF">
        <w:rPr>
          <w:rFonts w:ascii="Times New Roman" w:hAnsi="Times New Roman"/>
        </w:rPr>
        <w:fldChar w:fldCharType="separate"/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</w:rPr>
        <w:fldChar w:fldCharType="end"/>
      </w:r>
    </w:p>
    <w:p w:rsidR="0034481B" w:rsidRDefault="0034481B" w:rsidP="001B162E">
      <w:pPr>
        <w:tabs>
          <w:tab w:val="left" w:pos="426"/>
          <w:tab w:val="left" w:pos="7275"/>
        </w:tabs>
        <w:spacing w:after="0" w:line="240" w:lineRule="auto"/>
        <w:ind w:left="284"/>
        <w:rPr>
          <w:rFonts w:ascii="Times New Roman" w:hAnsi="Times New Roman"/>
          <w:b/>
        </w:rPr>
      </w:pPr>
    </w:p>
    <w:p w:rsidR="0034481B" w:rsidRPr="00FE11DD" w:rsidRDefault="003543A4" w:rsidP="003543A4">
      <w:pPr>
        <w:pStyle w:val="Odstavekseznama"/>
        <w:numPr>
          <w:ilvl w:val="0"/>
          <w:numId w:val="20"/>
        </w:numPr>
        <w:rPr>
          <w:b/>
          <w:sz w:val="24"/>
          <w:szCs w:val="24"/>
        </w:rPr>
      </w:pPr>
      <w:r w:rsidRPr="003543A4">
        <w:rPr>
          <w:b/>
          <w:sz w:val="24"/>
          <w:szCs w:val="24"/>
        </w:rPr>
        <w:t>Mark the appropriate</w:t>
      </w:r>
      <w:r w:rsidR="0034481B" w:rsidRPr="00FE11DD">
        <w:rPr>
          <w:b/>
          <w:sz w:val="24"/>
          <w:szCs w:val="24"/>
        </w:rPr>
        <w:t xml:space="preserve">: </w:t>
      </w:r>
    </w:p>
    <w:p w:rsidR="0034481B" w:rsidRDefault="003543A4" w:rsidP="0034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3543A4">
        <w:rPr>
          <w:rFonts w:ascii="Times New Roman" w:hAnsi="Times New Roman"/>
          <w:sz w:val="24"/>
          <w:szCs w:val="24"/>
        </w:rPr>
        <w:t>octoral dissertation</w:t>
      </w:r>
      <w:r>
        <w:rPr>
          <w:rFonts w:ascii="Times New Roman" w:hAnsi="Times New Roman"/>
          <w:sz w:val="24"/>
          <w:szCs w:val="24"/>
        </w:rPr>
        <w:t xml:space="preserve"> disposition assessment</w:t>
      </w:r>
      <w:r w:rsidR="0034481B">
        <w:rPr>
          <w:rFonts w:ascii="Times New Roman" w:hAnsi="Times New Roman"/>
          <w:sz w:val="24"/>
          <w:szCs w:val="24"/>
        </w:rPr>
        <w:t>:</w:t>
      </w:r>
    </w:p>
    <w:p w:rsidR="0034481B" w:rsidRDefault="0034481B" w:rsidP="000022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775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E6775">
        <w:rPr>
          <w:rFonts w:ascii="Times New Roman" w:hAnsi="Times New Roman"/>
        </w:rPr>
        <w:instrText xml:space="preserve"> FORMCHECKBOX </w:instrText>
      </w:r>
      <w:r w:rsidR="004C1F96">
        <w:rPr>
          <w:rFonts w:ascii="Times New Roman" w:hAnsi="Times New Roman"/>
        </w:rPr>
      </w:r>
      <w:r w:rsidR="004C1F96">
        <w:rPr>
          <w:rFonts w:ascii="Times New Roman" w:hAnsi="Times New Roman"/>
        </w:rPr>
        <w:fldChar w:fldCharType="separate"/>
      </w:r>
      <w:r w:rsidRPr="00DE6775">
        <w:rPr>
          <w:rFonts w:ascii="Times New Roman" w:hAnsi="Times New Roman"/>
        </w:rPr>
        <w:fldChar w:fldCharType="end"/>
      </w:r>
      <w:r w:rsidRPr="00DE6775">
        <w:rPr>
          <w:rFonts w:ascii="Times New Roman" w:hAnsi="Times New Roman"/>
        </w:rPr>
        <w:t xml:space="preserve"> </w:t>
      </w:r>
      <w:r w:rsidR="003543A4">
        <w:rPr>
          <w:rFonts w:ascii="Times New Roman" w:hAnsi="Times New Roman"/>
          <w:sz w:val="24"/>
          <w:szCs w:val="24"/>
        </w:rPr>
        <w:t>approval</w:t>
      </w:r>
      <w:r w:rsidR="003328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481B" w:rsidRPr="006D2EF7" w:rsidRDefault="0034481B" w:rsidP="000022A9">
      <w:pPr>
        <w:pStyle w:val="Odstavekseznama"/>
        <w:ind w:left="0"/>
        <w:rPr>
          <w:sz w:val="24"/>
          <w:szCs w:val="24"/>
        </w:rPr>
      </w:pPr>
      <w:r w:rsidRPr="00DE6775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E6775">
        <w:instrText xml:space="preserve"> FORMCHECKBOX </w:instrText>
      </w:r>
      <w:r w:rsidR="004C1F96">
        <w:fldChar w:fldCharType="separate"/>
      </w:r>
      <w:r w:rsidRPr="00DE6775">
        <w:fldChar w:fldCharType="end"/>
      </w:r>
      <w:r w:rsidRPr="00DE6775">
        <w:t xml:space="preserve"> </w:t>
      </w:r>
      <w:r w:rsidR="002E4661" w:rsidRPr="002E4661">
        <w:rPr>
          <w:sz w:val="24"/>
          <w:szCs w:val="24"/>
        </w:rPr>
        <w:t>approval with suggestions for improvements to be taken into account by the student in the dissertation preparation</w:t>
      </w:r>
      <w:r w:rsidR="00332891">
        <w:rPr>
          <w:sz w:val="24"/>
          <w:szCs w:val="24"/>
        </w:rPr>
        <w:t>.</w:t>
      </w:r>
    </w:p>
    <w:p w:rsidR="0034481B" w:rsidRPr="006D2EF7" w:rsidRDefault="0034481B" w:rsidP="000022A9">
      <w:pPr>
        <w:pStyle w:val="Odstavekseznama"/>
        <w:ind w:left="0"/>
        <w:rPr>
          <w:sz w:val="24"/>
          <w:szCs w:val="24"/>
        </w:rPr>
      </w:pPr>
      <w:r w:rsidRPr="00DE6775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E6775">
        <w:instrText xml:space="preserve"> FORMCHECKBOX </w:instrText>
      </w:r>
      <w:r w:rsidR="004C1F96">
        <w:fldChar w:fldCharType="separate"/>
      </w:r>
      <w:r w:rsidRPr="00DE6775">
        <w:fldChar w:fldCharType="end"/>
      </w:r>
      <w:r w:rsidRPr="00DE6775">
        <w:t xml:space="preserve"> </w:t>
      </w:r>
      <w:r w:rsidR="002E4661">
        <w:rPr>
          <w:sz w:val="24"/>
          <w:szCs w:val="24"/>
        </w:rPr>
        <w:t>s</w:t>
      </w:r>
      <w:r w:rsidR="002E4661" w:rsidRPr="002E4661">
        <w:rPr>
          <w:sz w:val="24"/>
          <w:szCs w:val="24"/>
        </w:rPr>
        <w:t>uggestions for improvements that the student should consider when re-submiting the disposition</w:t>
      </w:r>
      <w:r w:rsidR="0033289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4481B" w:rsidRPr="006D2EF7" w:rsidRDefault="0034481B" w:rsidP="000022A9">
      <w:pPr>
        <w:pStyle w:val="Odstavekseznama"/>
        <w:ind w:left="0"/>
        <w:rPr>
          <w:sz w:val="24"/>
          <w:szCs w:val="24"/>
        </w:rPr>
      </w:pPr>
      <w:r w:rsidRPr="00DE6775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E6775">
        <w:instrText xml:space="preserve"> FORMCHECKBOX </w:instrText>
      </w:r>
      <w:r w:rsidR="004C1F96">
        <w:fldChar w:fldCharType="separate"/>
      </w:r>
      <w:r w:rsidRPr="00DE6775">
        <w:fldChar w:fldCharType="end"/>
      </w:r>
      <w:r w:rsidRPr="00DE6775">
        <w:t xml:space="preserve"> </w:t>
      </w:r>
      <w:r w:rsidR="002E4661">
        <w:rPr>
          <w:sz w:val="24"/>
          <w:szCs w:val="24"/>
        </w:rPr>
        <w:t>rejection of the disposition</w:t>
      </w:r>
      <w:r w:rsidRPr="006D2EF7">
        <w:rPr>
          <w:sz w:val="24"/>
          <w:szCs w:val="24"/>
        </w:rPr>
        <w:t>.</w:t>
      </w:r>
    </w:p>
    <w:p w:rsidR="0034481B" w:rsidRPr="00FE11DD" w:rsidRDefault="0034481B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FE11DD" w:rsidRDefault="002E4661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Justification of the above-marked grade</w:t>
      </w:r>
      <w:r w:rsidR="00FE11DD">
        <w:rPr>
          <w:rFonts w:ascii="Times New Roman" w:eastAsia="Times New Roman" w:hAnsi="Times New Roman"/>
          <w:sz w:val="24"/>
          <w:szCs w:val="24"/>
        </w:rPr>
        <w:t>:</w:t>
      </w:r>
    </w:p>
    <w:p w:rsidR="00FE11DD" w:rsidRPr="000641DF" w:rsidRDefault="00FE11DD" w:rsidP="00FE11DD">
      <w:pPr>
        <w:spacing w:after="0" w:line="240" w:lineRule="auto"/>
        <w:ind w:firstLine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FE11DD" w:rsidRPr="00FE11DD" w:rsidRDefault="00FE11DD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93"/>
        <w:gridCol w:w="2976"/>
        <w:gridCol w:w="376"/>
        <w:gridCol w:w="2601"/>
        <w:gridCol w:w="2835"/>
      </w:tblGrid>
      <w:tr w:rsidR="00332891" w:rsidRPr="000641DF" w:rsidTr="00332891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2E4661">
              <w:rPr>
                <w:rFonts w:ascii="Times New Roman" w:hAnsi="Times New Roman"/>
              </w:rPr>
              <w:t>ate</w:t>
            </w:r>
            <w:r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6" w:type="dxa"/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  <w:vAlign w:val="center"/>
          </w:tcPr>
          <w:p w:rsidR="00332891" w:rsidRPr="000641DF" w:rsidRDefault="002E4661" w:rsidP="002E4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CDA member name and s</w:t>
            </w:r>
            <w:r w:rsidRPr="002E4661">
              <w:rPr>
                <w:rFonts w:ascii="Times New Roman" w:hAnsi="Times New Roman"/>
              </w:rPr>
              <w:t>urname</w:t>
            </w:r>
            <w:r w:rsidR="00332891" w:rsidRPr="000641DF">
              <w:rPr>
                <w:rFonts w:ascii="Times New Roman" w:hAnsi="Times New Roman"/>
              </w:rPr>
              <w:t>:</w:t>
            </w:r>
            <w:r w:rsidR="003328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32891" w:rsidRPr="000641DF" w:rsidTr="00332891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32891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" w:type="dxa"/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  <w:vAlign w:val="center"/>
          </w:tcPr>
          <w:p w:rsidR="00332891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2891" w:rsidRDefault="002E4661" w:rsidP="002E466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E4661">
              <w:rPr>
                <w:rFonts w:ascii="Times New Roman" w:hAnsi="Times New Roman"/>
              </w:rPr>
              <w:t>CDA member signature</w:t>
            </w:r>
            <w:r w:rsidR="00332891">
              <w:rPr>
                <w:rFonts w:ascii="Times New Roman" w:hAnsi="Times New Roman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0641DF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sectPr w:rsidR="003E0842" w:rsidRPr="000641DF" w:rsidSect="00B364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F96" w:rsidRDefault="004C1F96">
      <w:pPr>
        <w:spacing w:after="0" w:line="240" w:lineRule="auto"/>
      </w:pPr>
      <w:r>
        <w:separator/>
      </w:r>
    </w:p>
  </w:endnote>
  <w:endnote w:type="continuationSeparator" w:id="0">
    <w:p w:rsidR="004C1F96" w:rsidRDefault="004C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F96" w:rsidRDefault="004C1F96">
      <w:pPr>
        <w:spacing w:after="0" w:line="240" w:lineRule="auto"/>
      </w:pPr>
      <w:r>
        <w:separator/>
      </w:r>
    </w:p>
  </w:footnote>
  <w:footnote w:type="continuationSeparator" w:id="0">
    <w:p w:rsidR="004C1F96" w:rsidRDefault="004C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CF" w:rsidRDefault="00B364C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2FC5C3D" wp14:editId="466B5804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283830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75BEE"/>
    <w:multiLevelType w:val="hybridMultilevel"/>
    <w:tmpl w:val="F928179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4"/>
  </w:num>
  <w:num w:numId="5">
    <w:abstractNumId w:val="32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2gXNkqdKwPsrQmDA6oRrgGDhSbr5oHZA95pPMXpmswV/Rpgla3EKBZhOSk9CApfeDsmXpR3Lw5hn61KjFfnovw==" w:salt="NG/Kl00UlZrlzmSgDoGm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sTSxMDYzNjcxNjRS0lEKTi0uzszPAykwqgUAfe5mJiwAAAA="/>
  </w:docVars>
  <w:rsids>
    <w:rsidRoot w:val="003E0842"/>
    <w:rsid w:val="00001F0D"/>
    <w:rsid w:val="000022A9"/>
    <w:rsid w:val="00044241"/>
    <w:rsid w:val="000641DF"/>
    <w:rsid w:val="000934B9"/>
    <w:rsid w:val="001055D8"/>
    <w:rsid w:val="00132FD0"/>
    <w:rsid w:val="001573C2"/>
    <w:rsid w:val="001B162E"/>
    <w:rsid w:val="001C2169"/>
    <w:rsid w:val="001E551C"/>
    <w:rsid w:val="001F2DDE"/>
    <w:rsid w:val="00252DF8"/>
    <w:rsid w:val="002B4341"/>
    <w:rsid w:val="002D0B7F"/>
    <w:rsid w:val="002D3718"/>
    <w:rsid w:val="002E4661"/>
    <w:rsid w:val="00332891"/>
    <w:rsid w:val="00343366"/>
    <w:rsid w:val="0034481B"/>
    <w:rsid w:val="00351005"/>
    <w:rsid w:val="003543A4"/>
    <w:rsid w:val="00395914"/>
    <w:rsid w:val="003E0842"/>
    <w:rsid w:val="003E0920"/>
    <w:rsid w:val="00412B68"/>
    <w:rsid w:val="0042595F"/>
    <w:rsid w:val="00426167"/>
    <w:rsid w:val="00456C00"/>
    <w:rsid w:val="004C1F96"/>
    <w:rsid w:val="004F6E8A"/>
    <w:rsid w:val="00514A0E"/>
    <w:rsid w:val="00641932"/>
    <w:rsid w:val="00694562"/>
    <w:rsid w:val="007226F6"/>
    <w:rsid w:val="00723F34"/>
    <w:rsid w:val="00764F9E"/>
    <w:rsid w:val="00833CDC"/>
    <w:rsid w:val="00844ED9"/>
    <w:rsid w:val="008915D2"/>
    <w:rsid w:val="0092306D"/>
    <w:rsid w:val="009A5866"/>
    <w:rsid w:val="00A06AFE"/>
    <w:rsid w:val="00A316D4"/>
    <w:rsid w:val="00AB3843"/>
    <w:rsid w:val="00AF66DD"/>
    <w:rsid w:val="00B00F9F"/>
    <w:rsid w:val="00B22A5F"/>
    <w:rsid w:val="00B364CF"/>
    <w:rsid w:val="00B91B72"/>
    <w:rsid w:val="00C0291B"/>
    <w:rsid w:val="00C13117"/>
    <w:rsid w:val="00C566C4"/>
    <w:rsid w:val="00C81762"/>
    <w:rsid w:val="00C844A7"/>
    <w:rsid w:val="00CC2533"/>
    <w:rsid w:val="00CD2404"/>
    <w:rsid w:val="00CF4C77"/>
    <w:rsid w:val="00E242E8"/>
    <w:rsid w:val="00E54BFC"/>
    <w:rsid w:val="00E63179"/>
    <w:rsid w:val="00F338CC"/>
    <w:rsid w:val="00F60DB2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02923"/>
  <w15:docId w15:val="{820715FD-0E28-4BAD-B2DC-3FD5C3E8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table" w:styleId="Tabelamrea">
    <w:name w:val="Table Grid"/>
    <w:basedOn w:val="Navadnatabela"/>
    <w:uiPriority w:val="39"/>
    <w:rsid w:val="00332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6380B7-41FF-4B18-AE79-C24DDB7A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364</Words>
  <Characters>2186</Characters>
  <Application>Microsoft Office Word</Application>
  <DocSecurity>0</DocSecurity>
  <Lines>99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Maja</cp:lastModifiedBy>
  <cp:revision>8</cp:revision>
  <dcterms:created xsi:type="dcterms:W3CDTF">2019-03-11T13:44:00Z</dcterms:created>
  <dcterms:modified xsi:type="dcterms:W3CDTF">2023-12-07T09:36:00Z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2de2fe27c755c09407f7be7e8bbc0f45d7bedeec75b977b32afa0fe16a54db71</vt:lpwstr>
  </property>
</Properties>
</file>